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57FFB" w14:textId="199CEC0C" w:rsidR="000731C8" w:rsidRPr="00BE697D" w:rsidRDefault="00C26320" w:rsidP="00E9533C">
      <w:pPr>
        <w:ind w:right="-567" w:firstLine="708"/>
        <w:jc w:val="center"/>
        <w:rPr>
          <w:rFonts w:ascii="Arial" w:hAnsi="Arial" w:cs="Arial"/>
          <w:b/>
          <w:bCs/>
          <w:color w:val="156082" w:themeColor="accent1"/>
          <w:sz w:val="22"/>
          <w:szCs w:val="22"/>
        </w:rPr>
      </w:pPr>
      <w:r w:rsidRPr="00BE697D">
        <w:rPr>
          <w:rFonts w:ascii="Arial" w:hAnsi="Arial" w:cs="Arial"/>
          <w:b/>
          <w:bCs/>
          <w:color w:val="156082" w:themeColor="accent1"/>
          <w:sz w:val="22"/>
          <w:szCs w:val="22"/>
        </w:rPr>
        <w:t xml:space="preserve">CUMUL HYPNOSE ET </w:t>
      </w:r>
      <w:r w:rsidR="00C910FA">
        <w:rPr>
          <w:rFonts w:ascii="Arial" w:hAnsi="Arial" w:cs="Arial"/>
          <w:b/>
          <w:bCs/>
          <w:color w:val="156082" w:themeColor="accent1"/>
          <w:sz w:val="22"/>
          <w:szCs w:val="22"/>
        </w:rPr>
        <w:t>PNL</w:t>
      </w:r>
    </w:p>
    <w:p w14:paraId="1C2060B2" w14:textId="77777777" w:rsidR="000731C8" w:rsidRPr="00BE697D" w:rsidRDefault="000731C8" w:rsidP="00E9533C">
      <w:pPr>
        <w:shd w:val="clear" w:color="auto" w:fill="FFFFFF"/>
        <w:spacing w:before="240" w:after="240" w:line="276" w:lineRule="auto"/>
        <w:ind w:right="-567"/>
        <w:jc w:val="both"/>
        <w:rPr>
          <w:rFonts w:ascii="Arial" w:eastAsia="Times New Roman" w:hAnsi="Arial" w:cs="Arial"/>
          <w:color w:val="156082" w:themeColor="accent1"/>
          <w:kern w:val="0"/>
          <w:sz w:val="22"/>
          <w:szCs w:val="22"/>
          <w:lang w:eastAsia="fr-FR"/>
          <w14:ligatures w14:val="none"/>
        </w:rPr>
      </w:pPr>
      <w:r w:rsidRPr="00BE697D">
        <w:rPr>
          <w:rFonts w:ascii="Arial" w:eastAsia="Times New Roman" w:hAnsi="Arial" w:cs="Arial"/>
          <w:color w:val="156082" w:themeColor="accent1"/>
          <w:kern w:val="0"/>
          <w:sz w:val="22"/>
          <w:szCs w:val="22"/>
          <w:lang w:eastAsia="fr-FR"/>
          <w14:ligatures w14:val="none"/>
        </w:rPr>
        <w:t>Ce contrat est distinct du double consentement éclairé (formulaire de consentement à l’accompagnement + formulaire de consentement RGPD). Les deux sont nécessaires.</w:t>
      </w:r>
    </w:p>
    <w:p w14:paraId="6DE86B5E" w14:textId="77777777" w:rsidR="000731C8" w:rsidRPr="00BE697D" w:rsidRDefault="000731C8" w:rsidP="00E9533C">
      <w:pPr>
        <w:shd w:val="clear" w:color="auto" w:fill="FFFFFF"/>
        <w:spacing w:before="240" w:after="240" w:line="276" w:lineRule="auto"/>
        <w:ind w:right="-567"/>
        <w:jc w:val="both"/>
        <w:rPr>
          <w:rFonts w:ascii="Arial" w:eastAsia="Times New Roman" w:hAnsi="Arial" w:cs="Arial"/>
          <w:color w:val="156082" w:themeColor="accent1"/>
          <w:kern w:val="0"/>
          <w:sz w:val="22"/>
          <w:szCs w:val="22"/>
          <w:lang w:eastAsia="fr-FR"/>
          <w14:ligatures w14:val="none"/>
        </w:rPr>
      </w:pPr>
      <w:r w:rsidRPr="00BE697D">
        <w:rPr>
          <w:rFonts w:ascii="Arial" w:eastAsia="Times New Roman" w:hAnsi="Arial" w:cs="Arial"/>
          <w:color w:val="156082" w:themeColor="accent1"/>
          <w:kern w:val="0"/>
          <w:sz w:val="22"/>
          <w:szCs w:val="22"/>
          <w:lang w:eastAsia="fr-FR"/>
          <w14:ligatures w14:val="none"/>
        </w:rPr>
        <w:t>En cas de modification significative des objectifs en cours d’accompagnement, documentez-la par avenant ou par e-mail confirmé.</w:t>
      </w:r>
    </w:p>
    <w:p w14:paraId="2D09C178" w14:textId="77777777" w:rsidR="000731C8" w:rsidRPr="00BE697D" w:rsidRDefault="000731C8" w:rsidP="00E9533C">
      <w:pPr>
        <w:spacing w:line="276" w:lineRule="auto"/>
        <w:ind w:right="-567"/>
        <w:jc w:val="both"/>
        <w:rPr>
          <w:rFonts w:ascii="Arial" w:hAnsi="Arial" w:cs="Arial"/>
          <w:color w:val="0F4761" w:themeColor="accent1" w:themeShade="BF"/>
          <w:sz w:val="22"/>
          <w:szCs w:val="22"/>
        </w:rPr>
      </w:pPr>
    </w:p>
    <w:p w14:paraId="6A4FF20E" w14:textId="77777777" w:rsidR="000731C8" w:rsidRPr="00BE697D" w:rsidRDefault="000731C8" w:rsidP="00E9533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jc w:val="both"/>
        <w:rPr>
          <w:rStyle w:val="lev"/>
          <w:rFonts w:ascii="Arial" w:hAnsi="Arial" w:cs="Arial"/>
          <w:color w:val="0F1115"/>
          <w:sz w:val="22"/>
          <w:szCs w:val="22"/>
        </w:rPr>
      </w:pPr>
      <w:r w:rsidRPr="00BE697D">
        <w:rPr>
          <w:rStyle w:val="lev"/>
          <w:rFonts w:ascii="Arial" w:hAnsi="Arial" w:cs="Arial"/>
          <w:color w:val="0F1115"/>
          <w:sz w:val="22"/>
          <w:szCs w:val="22"/>
        </w:rPr>
        <w:t xml:space="preserve">COMMENT ADAPTER CE DOCUMENT </w:t>
      </w:r>
    </w:p>
    <w:p w14:paraId="1805FEA5" w14:textId="77777777" w:rsidR="000731C8" w:rsidRPr="00BE697D" w:rsidRDefault="000731C8" w:rsidP="00E9533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jc w:val="both"/>
        <w:rPr>
          <w:rFonts w:ascii="Arial" w:hAnsi="Arial" w:cs="Arial"/>
          <w:color w:val="0F1115"/>
          <w:sz w:val="22"/>
          <w:szCs w:val="22"/>
        </w:rPr>
      </w:pPr>
      <w:r w:rsidRPr="00BE697D">
        <w:rPr>
          <w:rFonts w:ascii="Arial" w:hAnsi="Arial" w:cs="Arial"/>
          <w:color w:val="0F1115"/>
          <w:sz w:val="22"/>
          <w:szCs w:val="22"/>
        </w:rPr>
        <w:t>-  Les textes en </w:t>
      </w:r>
      <w:r w:rsidRPr="00BE697D">
        <w:rPr>
          <w:rStyle w:val="lev"/>
          <w:rFonts w:ascii="Arial" w:hAnsi="Arial" w:cs="Arial"/>
          <w:b w:val="0"/>
          <w:bCs w:val="0"/>
          <w:i/>
          <w:iCs/>
          <w:color w:val="0F4761" w:themeColor="accent1" w:themeShade="BF"/>
          <w:sz w:val="22"/>
          <w:szCs w:val="22"/>
        </w:rPr>
        <w:t>bleu italique</w:t>
      </w:r>
      <w:r w:rsidRPr="00BE697D">
        <w:rPr>
          <w:rFonts w:ascii="Arial" w:hAnsi="Arial" w:cs="Arial"/>
          <w:color w:val="0F4761" w:themeColor="accent1" w:themeShade="BF"/>
          <w:sz w:val="22"/>
          <w:szCs w:val="22"/>
        </w:rPr>
        <w:t> </w:t>
      </w:r>
      <w:r w:rsidRPr="00BE697D">
        <w:rPr>
          <w:rFonts w:ascii="Arial" w:hAnsi="Arial" w:cs="Arial"/>
          <w:color w:val="000000" w:themeColor="text1"/>
          <w:sz w:val="22"/>
          <w:szCs w:val="22"/>
        </w:rPr>
        <w:t xml:space="preserve">sont des </w:t>
      </w:r>
      <w:r w:rsidRPr="00BE697D">
        <w:rPr>
          <w:rFonts w:ascii="Arial" w:hAnsi="Arial" w:cs="Arial"/>
          <w:i/>
          <w:iCs/>
          <w:color w:val="156082" w:themeColor="accent1"/>
          <w:sz w:val="22"/>
          <w:szCs w:val="22"/>
        </w:rPr>
        <w:t>recommandations</w:t>
      </w:r>
      <w:r w:rsidRPr="00BE697D">
        <w:rPr>
          <w:rFonts w:ascii="Arial" w:hAnsi="Arial" w:cs="Arial"/>
          <w:color w:val="156082" w:themeColor="accent1"/>
          <w:sz w:val="22"/>
          <w:szCs w:val="22"/>
        </w:rPr>
        <w:t xml:space="preserve"> </w:t>
      </w:r>
      <w:r w:rsidRPr="00BE697D">
        <w:rPr>
          <w:rFonts w:ascii="Arial" w:hAnsi="Arial" w:cs="Arial"/>
          <w:color w:val="0F4761" w:themeColor="accent1" w:themeShade="BF"/>
          <w:sz w:val="22"/>
          <w:szCs w:val="22"/>
        </w:rPr>
        <w:t xml:space="preserve">: </w:t>
      </w:r>
      <w:r w:rsidRPr="00BE697D">
        <w:rPr>
          <w:rFonts w:ascii="Arial" w:hAnsi="Arial" w:cs="Arial"/>
          <w:color w:val="0F1115"/>
          <w:sz w:val="22"/>
          <w:szCs w:val="22"/>
        </w:rPr>
        <w:t xml:space="preserve">à supprimer après lecture. </w:t>
      </w:r>
    </w:p>
    <w:p w14:paraId="3906C793" w14:textId="77777777" w:rsidR="000731C8" w:rsidRPr="00BE697D" w:rsidRDefault="000731C8" w:rsidP="00E9533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right="-567" w:hanging="142"/>
        <w:jc w:val="both"/>
        <w:rPr>
          <w:rFonts w:ascii="Arial" w:hAnsi="Arial" w:cs="Arial"/>
          <w:color w:val="0F1115"/>
          <w:sz w:val="22"/>
          <w:szCs w:val="22"/>
        </w:rPr>
      </w:pPr>
      <w:r w:rsidRPr="00BE697D">
        <w:rPr>
          <w:rFonts w:ascii="Arial" w:hAnsi="Arial" w:cs="Arial"/>
          <w:color w:val="0F1115"/>
          <w:sz w:val="22"/>
          <w:szCs w:val="22"/>
        </w:rPr>
        <w:t>- Les indications entre </w:t>
      </w:r>
      <w:r w:rsidRPr="00BE697D">
        <w:rPr>
          <w:rStyle w:val="lev"/>
          <w:rFonts w:ascii="Arial" w:hAnsi="Arial" w:cs="Arial"/>
          <w:b w:val="0"/>
          <w:bCs w:val="0"/>
          <w:color w:val="0F1115"/>
          <w:sz w:val="22"/>
          <w:szCs w:val="22"/>
          <w:highlight w:val="yellow"/>
        </w:rPr>
        <w:t>[crochets]</w:t>
      </w:r>
      <w:r w:rsidRPr="00BE697D">
        <w:rPr>
          <w:rFonts w:ascii="Arial" w:hAnsi="Arial" w:cs="Arial"/>
          <w:color w:val="0F1115"/>
          <w:sz w:val="22"/>
          <w:szCs w:val="22"/>
        </w:rPr>
        <w:t xml:space="preserve"> sont à remplacer par vos informations personnelles / vos choix. </w:t>
      </w:r>
    </w:p>
    <w:p w14:paraId="54231EC1" w14:textId="77777777" w:rsidR="000731C8" w:rsidRPr="00BE697D" w:rsidRDefault="000731C8" w:rsidP="00E9533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jc w:val="both"/>
        <w:rPr>
          <w:rFonts w:ascii="Arial" w:hAnsi="Arial" w:cs="Arial"/>
          <w:color w:val="0F1115"/>
          <w:sz w:val="22"/>
          <w:szCs w:val="22"/>
        </w:rPr>
      </w:pPr>
      <w:r w:rsidRPr="00BE697D">
        <w:rPr>
          <w:rFonts w:ascii="Arial" w:hAnsi="Arial" w:cs="Arial"/>
          <w:color w:val="0F1115"/>
          <w:sz w:val="22"/>
          <w:szCs w:val="22"/>
        </w:rPr>
        <w:t xml:space="preserve">- Les options sont clairement indiquées et numérotées : </w:t>
      </w:r>
      <w:r w:rsidRPr="00BE697D">
        <w:rPr>
          <w:rFonts w:ascii="Arial" w:hAnsi="Arial" w:cs="Arial"/>
          <w:b/>
          <w:bCs/>
          <w:color w:val="0F1115"/>
          <w:sz w:val="22"/>
          <w:szCs w:val="22"/>
          <w:highlight w:val="lightGray"/>
        </w:rPr>
        <w:t xml:space="preserve">OPTION 1 </w:t>
      </w:r>
      <w:r w:rsidRPr="00BE697D">
        <w:rPr>
          <w:rFonts w:ascii="Arial" w:hAnsi="Arial" w:cs="Arial"/>
          <w:b/>
          <w:bCs/>
          <w:color w:val="0F1115"/>
          <w:sz w:val="22"/>
          <w:szCs w:val="22"/>
        </w:rPr>
        <w:t xml:space="preserve">  </w:t>
      </w:r>
      <w:r w:rsidRPr="00BE697D">
        <w:rPr>
          <w:rFonts w:ascii="Arial" w:hAnsi="Arial" w:cs="Arial"/>
          <w:b/>
          <w:bCs/>
          <w:color w:val="0F1115"/>
          <w:sz w:val="22"/>
          <w:szCs w:val="22"/>
          <w:highlight w:val="lightGray"/>
        </w:rPr>
        <w:t>OPTION 2</w:t>
      </w:r>
      <w:r w:rsidRPr="00BE697D">
        <w:rPr>
          <w:rFonts w:ascii="Arial" w:hAnsi="Arial" w:cs="Arial"/>
          <w:color w:val="0F1115"/>
          <w:sz w:val="22"/>
          <w:szCs w:val="22"/>
        </w:rPr>
        <w:t xml:space="preserve">     </w:t>
      </w:r>
    </w:p>
    <w:p w14:paraId="625FAF79" w14:textId="77777777" w:rsidR="000731C8" w:rsidRPr="00BE697D" w:rsidRDefault="000731C8" w:rsidP="00E9533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jc w:val="both"/>
        <w:rPr>
          <w:rFonts w:ascii="Arial" w:hAnsi="Arial" w:cs="Arial"/>
          <w:color w:val="0F1115"/>
          <w:sz w:val="22"/>
          <w:szCs w:val="22"/>
        </w:rPr>
      </w:pPr>
      <w:r w:rsidRPr="00BE697D">
        <w:rPr>
          <w:rFonts w:ascii="Arial" w:hAnsi="Arial" w:cs="Arial"/>
          <w:color w:val="0F1115"/>
          <w:sz w:val="22"/>
          <w:szCs w:val="22"/>
        </w:rPr>
        <w:t xml:space="preserve">  Conservez celle / celles qui vous conviennent et supprimez l’autre / les autres.  </w:t>
      </w:r>
    </w:p>
    <w:p w14:paraId="243F36EA" w14:textId="30FE3FA7" w:rsidR="000731C8" w:rsidRPr="00BE697D" w:rsidRDefault="000731C8" w:rsidP="00E9533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jc w:val="both"/>
        <w:rPr>
          <w:rFonts w:ascii="Arial" w:hAnsi="Arial" w:cs="Arial"/>
          <w:color w:val="0F1115"/>
          <w:sz w:val="22"/>
          <w:szCs w:val="22"/>
        </w:rPr>
      </w:pPr>
      <w:r w:rsidRPr="00BE697D">
        <w:rPr>
          <w:rFonts w:ascii="Arial" w:hAnsi="Arial" w:cs="Arial"/>
          <w:color w:val="0F1115"/>
          <w:sz w:val="22"/>
          <w:szCs w:val="22"/>
        </w:rPr>
        <w:t>- Supprimez ce cadre une fois le document adapté.</w:t>
      </w:r>
    </w:p>
    <w:p w14:paraId="626A3453" w14:textId="77777777" w:rsidR="008037AB" w:rsidRPr="00BE697D" w:rsidRDefault="008037AB" w:rsidP="00E9533C">
      <w:pPr>
        <w:ind w:right="-567"/>
        <w:jc w:val="both"/>
        <w:rPr>
          <w:rFonts w:ascii="Arial" w:hAnsi="Arial" w:cs="Arial"/>
          <w:sz w:val="22"/>
          <w:szCs w:val="22"/>
        </w:rPr>
      </w:pPr>
    </w:p>
    <w:p w14:paraId="35F75477" w14:textId="77777777" w:rsidR="000731C8" w:rsidRPr="00BE697D" w:rsidRDefault="000731C8" w:rsidP="00E9533C">
      <w:pPr>
        <w:pBdr>
          <w:top w:val="single" w:sz="4" w:space="1" w:color="auto"/>
          <w:left w:val="single" w:sz="4" w:space="4" w:color="auto"/>
          <w:bottom w:val="single" w:sz="4" w:space="1" w:color="auto"/>
          <w:right w:val="single" w:sz="4" w:space="4" w:color="auto"/>
        </w:pBdr>
        <w:shd w:val="clear" w:color="auto" w:fill="FFFFFF"/>
        <w:spacing w:before="240" w:after="240" w:line="120" w:lineRule="auto"/>
        <w:ind w:right="-567"/>
        <w:jc w:val="both"/>
        <w:rPr>
          <w:rFonts w:ascii="Arial" w:eastAsia="Times New Roman" w:hAnsi="Arial" w:cs="Arial"/>
          <w:b/>
          <w:bCs/>
          <w:color w:val="0F1115"/>
          <w:kern w:val="0"/>
          <w:sz w:val="22"/>
          <w:szCs w:val="22"/>
          <w:lang w:eastAsia="fr-FR"/>
          <w14:ligatures w14:val="none"/>
        </w:rPr>
      </w:pPr>
    </w:p>
    <w:p w14:paraId="67B046B4" w14:textId="2F038AFA" w:rsidR="008037AB" w:rsidRPr="00BE697D" w:rsidRDefault="008037AB" w:rsidP="00E9533C">
      <w:pPr>
        <w:pBdr>
          <w:top w:val="single" w:sz="4" w:space="1" w:color="auto"/>
          <w:left w:val="single" w:sz="4" w:space="4" w:color="auto"/>
          <w:bottom w:val="single" w:sz="4" w:space="1" w:color="auto"/>
          <w:right w:val="single" w:sz="4" w:space="4" w:color="auto"/>
        </w:pBdr>
        <w:shd w:val="clear" w:color="auto" w:fill="FFFFFF"/>
        <w:spacing w:before="240" w:after="240" w:line="240" w:lineRule="auto"/>
        <w:ind w:right="-567"/>
        <w:jc w:val="center"/>
        <w:rPr>
          <w:rFonts w:ascii="Arial" w:eastAsia="Times New Roman" w:hAnsi="Arial" w:cs="Arial"/>
          <w:b/>
          <w:bCs/>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CONTRAT DE PRESTATION DE SERVICES</w:t>
      </w:r>
    </w:p>
    <w:p w14:paraId="00165C5A" w14:textId="59420915" w:rsidR="000731C8" w:rsidRPr="00BE697D" w:rsidRDefault="000731C8" w:rsidP="00E9533C">
      <w:pPr>
        <w:pBdr>
          <w:top w:val="single" w:sz="4" w:space="1" w:color="auto"/>
          <w:left w:val="single" w:sz="4" w:space="4" w:color="auto"/>
          <w:bottom w:val="single" w:sz="4" w:space="1" w:color="auto"/>
          <w:right w:val="single" w:sz="4" w:space="4" w:color="auto"/>
        </w:pBdr>
        <w:shd w:val="clear" w:color="auto" w:fill="FFFFFF"/>
        <w:spacing w:before="240" w:after="240" w:line="240" w:lineRule="auto"/>
        <w:ind w:right="-567"/>
        <w:jc w:val="center"/>
        <w:rPr>
          <w:rFonts w:ascii="Arial" w:eastAsia="Times New Roman" w:hAnsi="Arial" w:cs="Arial"/>
          <w:b/>
          <w:bCs/>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 xml:space="preserve">Accompagnement individuel - </w:t>
      </w:r>
      <w:r w:rsidR="008F40F8" w:rsidRPr="00BE697D">
        <w:rPr>
          <w:rFonts w:ascii="Arial" w:eastAsia="Times New Roman" w:hAnsi="Arial" w:cs="Arial"/>
          <w:b/>
          <w:bCs/>
          <w:color w:val="0F1115"/>
          <w:kern w:val="0"/>
          <w:sz w:val="22"/>
          <w:szCs w:val="22"/>
          <w:lang w:eastAsia="fr-FR"/>
          <w14:ligatures w14:val="none"/>
        </w:rPr>
        <w:t>Hypnose</w:t>
      </w:r>
      <w:r w:rsidRPr="00BE697D">
        <w:rPr>
          <w:rFonts w:ascii="Arial" w:eastAsia="Times New Roman" w:hAnsi="Arial" w:cs="Arial"/>
          <w:b/>
          <w:bCs/>
          <w:color w:val="0F1115"/>
          <w:kern w:val="0"/>
          <w:sz w:val="22"/>
          <w:szCs w:val="22"/>
          <w:lang w:eastAsia="fr-FR"/>
          <w14:ligatures w14:val="none"/>
        </w:rPr>
        <w:t xml:space="preserve"> de bien-être</w:t>
      </w:r>
      <w:r w:rsidR="008F40F8" w:rsidRPr="00BE697D">
        <w:rPr>
          <w:rFonts w:ascii="Arial" w:eastAsia="Times New Roman" w:hAnsi="Arial" w:cs="Arial"/>
          <w:b/>
          <w:bCs/>
          <w:color w:val="0F1115"/>
          <w:kern w:val="0"/>
          <w:sz w:val="22"/>
          <w:szCs w:val="22"/>
          <w:lang w:eastAsia="fr-FR"/>
          <w14:ligatures w14:val="none"/>
        </w:rPr>
        <w:t xml:space="preserve"> et </w:t>
      </w:r>
      <w:r w:rsidR="00C910FA">
        <w:rPr>
          <w:rFonts w:ascii="Arial" w:eastAsia="Times New Roman" w:hAnsi="Arial" w:cs="Arial"/>
          <w:b/>
          <w:bCs/>
          <w:color w:val="0F1115"/>
          <w:kern w:val="0"/>
          <w:sz w:val="22"/>
          <w:szCs w:val="22"/>
          <w:lang w:eastAsia="fr-FR"/>
          <w14:ligatures w14:val="none"/>
        </w:rPr>
        <w:t>PNL</w:t>
      </w:r>
    </w:p>
    <w:p w14:paraId="502C237A" w14:textId="77777777" w:rsidR="000731C8" w:rsidRPr="00BE697D" w:rsidRDefault="000731C8" w:rsidP="00E9533C">
      <w:pPr>
        <w:pBdr>
          <w:top w:val="single" w:sz="4" w:space="1" w:color="auto"/>
          <w:left w:val="single" w:sz="4" w:space="4" w:color="auto"/>
          <w:bottom w:val="single" w:sz="4" w:space="1" w:color="auto"/>
          <w:right w:val="single" w:sz="4" w:space="4" w:color="auto"/>
        </w:pBdr>
        <w:shd w:val="clear" w:color="auto" w:fill="FFFFFF"/>
        <w:spacing w:before="240" w:after="240" w:line="120" w:lineRule="auto"/>
        <w:ind w:right="-567"/>
        <w:jc w:val="both"/>
        <w:rPr>
          <w:rFonts w:ascii="Arial" w:eastAsia="Times New Roman" w:hAnsi="Arial" w:cs="Arial"/>
          <w:color w:val="0F1115"/>
          <w:kern w:val="0"/>
          <w:sz w:val="22"/>
          <w:szCs w:val="22"/>
          <w:lang w:eastAsia="fr-FR"/>
          <w14:ligatures w14:val="none"/>
        </w:rPr>
      </w:pPr>
    </w:p>
    <w:p w14:paraId="4392EBEB" w14:textId="503CE3E7" w:rsidR="000731C8" w:rsidRPr="00BE697D" w:rsidRDefault="000731C8"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Le présent contrat est conclu entre les parties suivantes :</w:t>
      </w:r>
    </w:p>
    <w:p w14:paraId="193F98F6" w14:textId="77777777"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LE PRATICIEN</w:t>
      </w:r>
    </w:p>
    <w:p w14:paraId="37DBDAD4" w14:textId="77777777"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Nom et prénom : ____________________________________________</w:t>
      </w:r>
    </w:p>
    <w:p w14:paraId="0866B91B" w14:textId="77777777"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Statut juridique : ____________________________________________</w:t>
      </w:r>
    </w:p>
    <w:p w14:paraId="67D7FC3A" w14:textId="77777777"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SIRET : ____________________________________________</w:t>
      </w:r>
    </w:p>
    <w:p w14:paraId="63F4187B" w14:textId="77777777"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Adresse professionnelle : ____________________________________________</w:t>
      </w:r>
    </w:p>
    <w:p w14:paraId="265C179A" w14:textId="77777777"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E-mail / Téléphone : ____________________________________________</w:t>
      </w:r>
    </w:p>
    <w:p w14:paraId="1B787999" w14:textId="49E67644" w:rsidR="000731C8" w:rsidRPr="00BE697D" w:rsidRDefault="000731C8"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Ci-après désigné par le "Praticien"</w:t>
      </w:r>
    </w:p>
    <w:p w14:paraId="136BC9E7" w14:textId="14326A15" w:rsidR="000731C8" w:rsidRPr="00BE697D" w:rsidRDefault="000731C8"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 xml:space="preserve">d'une part, </w:t>
      </w:r>
    </w:p>
    <w:p w14:paraId="55963443" w14:textId="6919CB8B" w:rsidR="000731C8" w:rsidRPr="00BE697D" w:rsidRDefault="000731C8"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et</w:t>
      </w:r>
    </w:p>
    <w:p w14:paraId="36023E85" w14:textId="41FE5881"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LE CLIENT</w:t>
      </w:r>
    </w:p>
    <w:p w14:paraId="0F254A6A" w14:textId="77777777"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Nom et prénom : ____________________________________________</w:t>
      </w:r>
    </w:p>
    <w:p w14:paraId="24A46CAC" w14:textId="77777777"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lastRenderedPageBreak/>
        <w:t>Date de naissance : ____________________________________________</w:t>
      </w:r>
    </w:p>
    <w:p w14:paraId="52E9C3BF" w14:textId="77777777"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E-mail : ____________________________________________</w:t>
      </w:r>
    </w:p>
    <w:p w14:paraId="204D7821" w14:textId="77777777" w:rsidR="000731C8"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Téléphone : ____________________________________________</w:t>
      </w:r>
    </w:p>
    <w:p w14:paraId="712301CC" w14:textId="0E77D7C8" w:rsidR="000731C8" w:rsidRPr="00BE697D" w:rsidRDefault="000731C8"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Ci-après désigné par le "Client"</w:t>
      </w:r>
    </w:p>
    <w:p w14:paraId="0E465105" w14:textId="0336C9F3" w:rsidR="000731C8" w:rsidRPr="00BE697D" w:rsidRDefault="000731C8"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d'autre part.</w:t>
      </w:r>
    </w:p>
    <w:p w14:paraId="6945CD26" w14:textId="77777777" w:rsidR="000731C8" w:rsidRPr="00BE697D" w:rsidRDefault="000731C8"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p>
    <w:p w14:paraId="6B819EC9" w14:textId="0B2A1A76"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 xml:space="preserve">PRÉAMBULE </w:t>
      </w:r>
    </w:p>
    <w:p w14:paraId="66B5824C" w14:textId="11C2A445" w:rsidR="008037AB" w:rsidRPr="00BE697D" w:rsidRDefault="008037AB" w:rsidP="00E9533C">
      <w:pPr>
        <w:shd w:val="clear" w:color="auto" w:fill="FFFFFF"/>
        <w:spacing w:before="240" w:after="240" w:line="276"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 xml:space="preserve">Le présent </w:t>
      </w:r>
      <w:r w:rsidR="00BE697D">
        <w:rPr>
          <w:rFonts w:ascii="Arial" w:eastAsia="Times New Roman" w:hAnsi="Arial" w:cs="Arial"/>
          <w:color w:val="0F1115"/>
          <w:kern w:val="0"/>
          <w:sz w:val="22"/>
          <w:szCs w:val="22"/>
          <w:lang w:eastAsia="fr-FR"/>
          <w14:ligatures w14:val="none"/>
        </w:rPr>
        <w:t>C</w:t>
      </w:r>
      <w:r w:rsidRPr="00BE697D">
        <w:rPr>
          <w:rFonts w:ascii="Arial" w:eastAsia="Times New Roman" w:hAnsi="Arial" w:cs="Arial"/>
          <w:color w:val="0F1115"/>
          <w:kern w:val="0"/>
          <w:sz w:val="22"/>
          <w:szCs w:val="22"/>
          <w:lang w:eastAsia="fr-FR"/>
          <w14:ligatures w14:val="none"/>
        </w:rPr>
        <w:t>ontrat constitue des conditions particulières au sens de l’article 1110 du Code civil. Il complète et, en cas de contradiction, prévaut sur les Conditions Générales de Vente (CGV) du Praticien, lesquelles restent applicables pour tout ce qui n’est pas expressément traité dans le présent contrat.</w:t>
      </w:r>
    </w:p>
    <w:p w14:paraId="338219E5" w14:textId="67EE2D8A"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Le Client déclare avoir pris connaissance des CGV avant la signature du présent contrat.</w:t>
      </w:r>
    </w:p>
    <w:p w14:paraId="7A10FAAA" w14:textId="77777777" w:rsidR="000731C8" w:rsidRPr="00BE697D" w:rsidRDefault="000731C8"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p>
    <w:p w14:paraId="0D3E042D" w14:textId="58C357AC" w:rsidR="008F40F8" w:rsidRPr="00BE697D" w:rsidRDefault="008F40F8"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ARTICLE 1 – OBJET</w:t>
      </w:r>
      <w:r w:rsidR="00E9533C">
        <w:rPr>
          <w:rFonts w:ascii="Arial" w:eastAsia="Times New Roman" w:hAnsi="Arial" w:cs="Arial"/>
          <w:b/>
          <w:bCs/>
          <w:color w:val="0F1115"/>
          <w:kern w:val="0"/>
          <w:sz w:val="22"/>
          <w:szCs w:val="22"/>
          <w:lang w:eastAsia="fr-FR"/>
          <w14:ligatures w14:val="none"/>
        </w:rPr>
        <w:t xml:space="preserve">, </w:t>
      </w:r>
      <w:r w:rsidRPr="00BE697D">
        <w:rPr>
          <w:rFonts w:ascii="Arial" w:eastAsia="Times New Roman" w:hAnsi="Arial" w:cs="Arial"/>
          <w:b/>
          <w:bCs/>
          <w:color w:val="0F1115"/>
          <w:kern w:val="0"/>
          <w:sz w:val="22"/>
          <w:szCs w:val="22"/>
          <w:lang w:eastAsia="fr-FR"/>
          <w14:ligatures w14:val="none"/>
        </w:rPr>
        <w:t xml:space="preserve">NATURE </w:t>
      </w:r>
      <w:r w:rsidR="00E9533C">
        <w:rPr>
          <w:rFonts w:ascii="Arial" w:eastAsia="Times New Roman" w:hAnsi="Arial" w:cs="Arial"/>
          <w:b/>
          <w:bCs/>
          <w:color w:val="0F1115"/>
          <w:kern w:val="0"/>
          <w:sz w:val="22"/>
          <w:szCs w:val="22"/>
          <w:lang w:eastAsia="fr-FR"/>
          <w14:ligatures w14:val="none"/>
        </w:rPr>
        <w:t>ET OBJECTIFS</w:t>
      </w:r>
    </w:p>
    <w:p w14:paraId="01C0FDA2" w14:textId="153CFBF9" w:rsidR="008F40F8" w:rsidRPr="00BE697D" w:rsidRDefault="008F40F8" w:rsidP="00E9533C">
      <w:pPr>
        <w:shd w:val="clear" w:color="auto" w:fill="FFFFFF"/>
        <w:spacing w:before="240" w:after="240" w:line="276"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 xml:space="preserve">1.1 </w:t>
      </w:r>
      <w:r w:rsidR="00E9533C" w:rsidRPr="00BE697D">
        <w:rPr>
          <w:rFonts w:ascii="Arial" w:eastAsia="Times New Roman" w:hAnsi="Arial" w:cs="Arial"/>
          <w:b/>
          <w:bCs/>
          <w:color w:val="0F1115"/>
          <w:kern w:val="0"/>
          <w:sz w:val="22"/>
          <w:szCs w:val="22"/>
          <w:lang w:eastAsia="fr-FR"/>
          <w14:ligatures w14:val="none"/>
        </w:rPr>
        <w:t>–</w:t>
      </w:r>
      <w:r w:rsidRPr="00BE697D">
        <w:rPr>
          <w:rFonts w:ascii="Arial" w:eastAsia="Times New Roman" w:hAnsi="Arial" w:cs="Arial"/>
          <w:color w:val="0F1115"/>
          <w:kern w:val="0"/>
          <w:sz w:val="22"/>
          <w:szCs w:val="22"/>
          <w:lang w:eastAsia="fr-FR"/>
          <w14:ligatures w14:val="none"/>
        </w:rPr>
        <w:t xml:space="preserve"> Le présent Contrat a pour objet de définir les conditions dans lesquelles le Praticien s’engage à fournir au Client un programme d’accompagnement personnalisé combinant l’hypnose de bien-être</w:t>
      </w:r>
      <w:r w:rsidR="00C910FA">
        <w:rPr>
          <w:rFonts w:ascii="Arial" w:eastAsia="Times New Roman" w:hAnsi="Arial" w:cs="Arial"/>
          <w:color w:val="0F1115"/>
          <w:kern w:val="0"/>
          <w:sz w:val="22"/>
          <w:szCs w:val="22"/>
          <w:lang w:eastAsia="fr-FR"/>
          <w14:ligatures w14:val="none"/>
        </w:rPr>
        <w:t xml:space="preserve"> et la Programmation </w:t>
      </w:r>
      <w:proofErr w:type="spellStart"/>
      <w:r w:rsidR="00C910FA">
        <w:rPr>
          <w:rFonts w:ascii="Arial" w:eastAsia="Times New Roman" w:hAnsi="Arial" w:cs="Arial"/>
          <w:color w:val="0F1115"/>
          <w:kern w:val="0"/>
          <w:sz w:val="22"/>
          <w:szCs w:val="22"/>
          <w:lang w:eastAsia="fr-FR"/>
          <w14:ligatures w14:val="none"/>
        </w:rPr>
        <w:t>Neuro-Linguistique</w:t>
      </w:r>
      <w:proofErr w:type="spellEnd"/>
      <w:r w:rsidR="00C910FA">
        <w:rPr>
          <w:rFonts w:ascii="Arial" w:eastAsia="Times New Roman" w:hAnsi="Arial" w:cs="Arial"/>
          <w:color w:val="0F1115"/>
          <w:kern w:val="0"/>
          <w:sz w:val="22"/>
          <w:szCs w:val="22"/>
          <w:lang w:eastAsia="fr-FR"/>
          <w14:ligatures w14:val="none"/>
        </w:rPr>
        <w:t xml:space="preserve"> (PNL)</w:t>
      </w:r>
      <w:r w:rsidRPr="00BE697D">
        <w:rPr>
          <w:rFonts w:ascii="Arial" w:eastAsia="Times New Roman" w:hAnsi="Arial" w:cs="Arial"/>
          <w:color w:val="0F1115"/>
          <w:kern w:val="0"/>
          <w:sz w:val="22"/>
          <w:szCs w:val="22"/>
          <w:lang w:eastAsia="fr-FR"/>
          <w14:ligatures w14:val="none"/>
        </w:rPr>
        <w:t>, dans les conditions définies aux articles suivant (ci-après le « Programme »).</w:t>
      </w:r>
    </w:p>
    <w:p w14:paraId="20B460CD" w14:textId="635C4DBB" w:rsidR="008F40F8" w:rsidRDefault="00AA5F42" w:rsidP="00E9533C">
      <w:pPr>
        <w:shd w:val="clear" w:color="auto" w:fill="FFFFFF"/>
        <w:spacing w:before="240" w:after="240" w:line="276"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 xml:space="preserve">1.2 </w:t>
      </w:r>
      <w:r w:rsidR="00E9533C" w:rsidRPr="00BE697D">
        <w:rPr>
          <w:rFonts w:ascii="Arial" w:eastAsia="Times New Roman" w:hAnsi="Arial" w:cs="Arial"/>
          <w:b/>
          <w:bCs/>
          <w:color w:val="0F1115"/>
          <w:kern w:val="0"/>
          <w:sz w:val="22"/>
          <w:szCs w:val="22"/>
          <w:lang w:eastAsia="fr-FR"/>
          <w14:ligatures w14:val="none"/>
        </w:rPr>
        <w:t>–</w:t>
      </w:r>
      <w:r w:rsidR="00E9533C">
        <w:rPr>
          <w:rFonts w:ascii="Arial" w:eastAsia="Times New Roman" w:hAnsi="Arial" w:cs="Arial"/>
          <w:b/>
          <w:bCs/>
          <w:color w:val="0F1115"/>
          <w:kern w:val="0"/>
          <w:sz w:val="22"/>
          <w:szCs w:val="22"/>
          <w:lang w:eastAsia="fr-FR"/>
          <w14:ligatures w14:val="none"/>
        </w:rPr>
        <w:t xml:space="preserve"> </w:t>
      </w:r>
      <w:r w:rsidR="008037AB" w:rsidRPr="00BE697D">
        <w:rPr>
          <w:rFonts w:ascii="Arial" w:eastAsia="Times New Roman" w:hAnsi="Arial" w:cs="Arial"/>
          <w:color w:val="0F1115"/>
          <w:kern w:val="0"/>
          <w:sz w:val="22"/>
          <w:szCs w:val="22"/>
          <w:lang w:eastAsia="fr-FR"/>
          <w14:ligatures w14:val="none"/>
        </w:rPr>
        <w:t>Cet accompagnement relève exclusivement du développement personnel et du mieux-être. Il ne constitue pas un acte médical, un diagnostic ou un traitement de pathologie au sens du Code de la santé publique. Le Praticien n’est ni médecin, ni psychologue, ni psychothérapeute au sens de la loi n°2004-806 du 9 août 2004. En conséquence, cet accompagnement ne remplace aucun suivi médical, psychiatrique ou psychologique en cours ou recommandé.</w:t>
      </w:r>
    </w:p>
    <w:p w14:paraId="7B6EB465" w14:textId="1C7CD8B7" w:rsidR="00E9533C" w:rsidRPr="00BE697D" w:rsidRDefault="00E9533C" w:rsidP="00E9533C">
      <w:pPr>
        <w:shd w:val="clear" w:color="auto" w:fill="FFFFFF"/>
        <w:spacing w:before="240" w:after="240" w:line="276"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Le Client est informé que les effets d’un accompagnement varient d’une personne à l’autre et ne peuvent pas être garantis.</w:t>
      </w:r>
    </w:p>
    <w:p w14:paraId="41D33528" w14:textId="480805AC" w:rsidR="008F40F8" w:rsidRPr="00BE697D" w:rsidRDefault="008F40F8"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1.</w:t>
      </w:r>
      <w:r w:rsidR="00E9533C">
        <w:rPr>
          <w:rFonts w:ascii="Arial" w:eastAsia="Times New Roman" w:hAnsi="Arial" w:cs="Arial"/>
          <w:b/>
          <w:bCs/>
          <w:color w:val="0F1115"/>
          <w:kern w:val="0"/>
          <w:sz w:val="22"/>
          <w:szCs w:val="22"/>
          <w:lang w:eastAsia="fr-FR"/>
          <w14:ligatures w14:val="none"/>
        </w:rPr>
        <w:t>3</w:t>
      </w:r>
      <w:r w:rsidRPr="00BE697D">
        <w:rPr>
          <w:rFonts w:ascii="Arial" w:eastAsia="Times New Roman" w:hAnsi="Arial" w:cs="Arial"/>
          <w:b/>
          <w:bCs/>
          <w:color w:val="0F1115"/>
          <w:kern w:val="0"/>
          <w:sz w:val="22"/>
          <w:szCs w:val="22"/>
          <w:lang w:eastAsia="fr-FR"/>
          <w14:ligatures w14:val="none"/>
        </w:rPr>
        <w:t xml:space="preserve"> – Pratiques utilisées</w:t>
      </w:r>
    </w:p>
    <w:p w14:paraId="5848F887" w14:textId="77777777" w:rsidR="008F40F8" w:rsidRPr="00BE697D" w:rsidRDefault="008F40F8"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Segoe UI Symbol" w:eastAsia="Times New Roman" w:hAnsi="Segoe UI Symbol" w:cs="Segoe UI Symbol"/>
          <w:color w:val="0F1115"/>
          <w:kern w:val="0"/>
          <w:sz w:val="22"/>
          <w:szCs w:val="22"/>
          <w:lang w:eastAsia="fr-FR"/>
          <w14:ligatures w14:val="none"/>
        </w:rPr>
        <w:t>☐</w:t>
      </w:r>
      <w:r w:rsidRPr="00BE697D">
        <w:rPr>
          <w:rFonts w:ascii="Arial" w:eastAsia="Times New Roman" w:hAnsi="Arial" w:cs="Arial"/>
          <w:color w:val="0F1115"/>
          <w:kern w:val="0"/>
          <w:sz w:val="22"/>
          <w:szCs w:val="22"/>
          <w:lang w:eastAsia="fr-FR"/>
          <w14:ligatures w14:val="none"/>
        </w:rPr>
        <w:t> </w:t>
      </w:r>
      <w:r w:rsidRPr="00BE697D">
        <w:rPr>
          <w:rFonts w:ascii="Arial" w:eastAsia="Times New Roman" w:hAnsi="Arial" w:cs="Arial"/>
          <w:b/>
          <w:bCs/>
          <w:color w:val="0F1115"/>
          <w:kern w:val="0"/>
          <w:sz w:val="22"/>
          <w:szCs w:val="22"/>
          <w:lang w:eastAsia="fr-FR"/>
          <w14:ligatures w14:val="none"/>
        </w:rPr>
        <w:t>Hypnose de bien-être</w:t>
      </w:r>
      <w:r w:rsidRPr="00BE697D">
        <w:rPr>
          <w:rFonts w:ascii="Arial" w:eastAsia="Times New Roman" w:hAnsi="Arial" w:cs="Arial"/>
          <w:color w:val="0F1115"/>
          <w:kern w:val="0"/>
          <w:sz w:val="22"/>
          <w:szCs w:val="22"/>
          <w:lang w:eastAsia="fr-FR"/>
          <w14:ligatures w14:val="none"/>
        </w:rPr>
        <w:t> : induction d’un état modifié de conscience.</w:t>
      </w:r>
    </w:p>
    <w:p w14:paraId="232BA9B1" w14:textId="77777777" w:rsidR="00C910FA" w:rsidRDefault="00C910FA" w:rsidP="00C910FA">
      <w:pPr>
        <w:shd w:val="clear" w:color="auto" w:fill="FFFFFF"/>
        <w:spacing w:before="240" w:after="240" w:line="276" w:lineRule="auto"/>
        <w:ind w:right="-567"/>
        <w:rPr>
          <w:rFonts w:ascii="Segoe UI" w:hAnsi="Segoe UI" w:cs="Segoe UI"/>
          <w:color w:val="0F1115"/>
          <w:shd w:val="clear" w:color="auto" w:fill="FFFFFF"/>
        </w:rPr>
      </w:pPr>
      <w:r w:rsidRPr="00BE697D">
        <w:rPr>
          <w:rFonts w:ascii="Segoe UI Symbol" w:eastAsia="Times New Roman" w:hAnsi="Segoe UI Symbol" w:cs="Segoe UI Symbol"/>
          <w:color w:val="0F1115"/>
          <w:kern w:val="0"/>
          <w:sz w:val="22"/>
          <w:szCs w:val="22"/>
          <w:lang w:eastAsia="fr-FR"/>
          <w14:ligatures w14:val="none"/>
        </w:rPr>
        <w:t>☐</w:t>
      </w:r>
      <w:r w:rsidRPr="00BE697D">
        <w:rPr>
          <w:rFonts w:ascii="Arial" w:eastAsia="Times New Roman" w:hAnsi="Arial" w:cs="Arial"/>
          <w:color w:val="0F1115"/>
          <w:kern w:val="0"/>
          <w:sz w:val="22"/>
          <w:szCs w:val="22"/>
          <w:lang w:eastAsia="fr-FR"/>
          <w14:ligatures w14:val="none"/>
        </w:rPr>
        <w:t> </w:t>
      </w:r>
      <w:r>
        <w:rPr>
          <w:rFonts w:ascii="Arial" w:eastAsia="Times New Roman" w:hAnsi="Arial" w:cs="Arial"/>
          <w:b/>
          <w:bCs/>
          <w:color w:val="0F1115"/>
          <w:kern w:val="0"/>
          <w:sz w:val="22"/>
          <w:szCs w:val="22"/>
          <w:lang w:eastAsia="fr-FR"/>
          <w14:ligatures w14:val="none"/>
        </w:rPr>
        <w:t>PNL</w:t>
      </w:r>
      <w:r w:rsidRPr="00BE697D">
        <w:rPr>
          <w:rFonts w:ascii="Arial" w:eastAsia="Times New Roman" w:hAnsi="Arial" w:cs="Arial"/>
          <w:color w:val="0F1115"/>
          <w:kern w:val="0"/>
          <w:sz w:val="22"/>
          <w:szCs w:val="22"/>
          <w:lang w:eastAsia="fr-FR"/>
          <w14:ligatures w14:val="none"/>
        </w:rPr>
        <w:t xml:space="preserve"> : </w:t>
      </w:r>
      <w:r w:rsidRPr="00C910FA">
        <w:rPr>
          <w:rFonts w:ascii="Arial" w:hAnsi="Arial" w:cs="Arial"/>
          <w:color w:val="0F1115"/>
          <w:sz w:val="22"/>
          <w:szCs w:val="22"/>
          <w:shd w:val="clear" w:color="auto" w:fill="FFFFFF"/>
        </w:rPr>
        <w:t>approche de développement personnel qui étudie le fonctionnement de l’esprit humain (pensées, communication, comportements). Elle propose des outils concrets pour mieux comprendre ses modes de fonctionnement, identifier et transformer ses croyances limitantes, développer ses ressources, améliorer sa communication, fixer et atteindre des objectifs clairs.</w:t>
      </w:r>
    </w:p>
    <w:p w14:paraId="58353ECF" w14:textId="60511F53" w:rsidR="00BE697D" w:rsidRPr="00E9533C" w:rsidRDefault="008F40F8" w:rsidP="00C910FA">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Segoe UI Symbol" w:eastAsia="Times New Roman" w:hAnsi="Segoe UI Symbol" w:cs="Segoe UI Symbol"/>
          <w:color w:val="0F1115"/>
          <w:kern w:val="0"/>
          <w:sz w:val="22"/>
          <w:szCs w:val="22"/>
          <w:lang w:eastAsia="fr-FR"/>
          <w14:ligatures w14:val="none"/>
        </w:rPr>
        <w:t>☐</w:t>
      </w:r>
      <w:r w:rsidRPr="00BE697D">
        <w:rPr>
          <w:rFonts w:ascii="Arial" w:eastAsia="Times New Roman" w:hAnsi="Arial" w:cs="Arial"/>
          <w:color w:val="0F1115"/>
          <w:kern w:val="0"/>
          <w:sz w:val="22"/>
          <w:szCs w:val="22"/>
          <w:lang w:eastAsia="fr-FR"/>
          <w14:ligatures w14:val="none"/>
        </w:rPr>
        <w:t> </w:t>
      </w:r>
      <w:r w:rsidRPr="00BE697D">
        <w:rPr>
          <w:rFonts w:ascii="Arial" w:eastAsia="Times New Roman" w:hAnsi="Arial" w:cs="Arial"/>
          <w:b/>
          <w:bCs/>
          <w:color w:val="0F1115"/>
          <w:kern w:val="0"/>
          <w:sz w:val="22"/>
          <w:szCs w:val="22"/>
          <w:lang w:eastAsia="fr-FR"/>
          <w14:ligatures w14:val="none"/>
        </w:rPr>
        <w:t>Séances combinées</w:t>
      </w:r>
      <w:r w:rsidRPr="00BE697D">
        <w:rPr>
          <w:rFonts w:ascii="Arial" w:eastAsia="Times New Roman" w:hAnsi="Arial" w:cs="Arial"/>
          <w:color w:val="0F1115"/>
          <w:kern w:val="0"/>
          <w:sz w:val="22"/>
          <w:szCs w:val="22"/>
          <w:lang w:eastAsia="fr-FR"/>
          <w14:ligatures w14:val="none"/>
        </w:rPr>
        <w:t> :</w:t>
      </w:r>
      <w:r w:rsidR="00BE697D">
        <w:rPr>
          <w:rFonts w:ascii="Arial" w:eastAsia="Times New Roman" w:hAnsi="Arial" w:cs="Arial"/>
          <w:color w:val="0F1115"/>
          <w:kern w:val="0"/>
          <w:sz w:val="22"/>
          <w:szCs w:val="22"/>
          <w:lang w:eastAsia="fr-FR"/>
          <w14:ligatures w14:val="none"/>
        </w:rPr>
        <w:t xml:space="preserve"> l</w:t>
      </w:r>
      <w:r w:rsidR="00BE697D" w:rsidRPr="00BE697D">
        <w:rPr>
          <w:rFonts w:ascii="Arial" w:eastAsia="Times New Roman" w:hAnsi="Arial" w:cs="Arial"/>
          <w:color w:val="0F1115"/>
          <w:kern w:val="0"/>
          <w:sz w:val="22"/>
          <w:szCs w:val="22"/>
          <w:lang w:eastAsia="fr-FR"/>
          <w14:ligatures w14:val="none"/>
        </w:rPr>
        <w:t>e Client est informé et accepte sans réserve que le Praticien adapte le format de chaque séance selon les besoins identifiés, dans la limite des objectifs définis à l’</w:t>
      </w:r>
      <w:r w:rsidR="00E9533C" w:rsidRPr="00E9533C">
        <w:rPr>
          <w:rFonts w:ascii="Arial" w:eastAsia="Times New Roman" w:hAnsi="Arial" w:cs="Arial"/>
          <w:b/>
          <w:bCs/>
          <w:color w:val="0F1115"/>
          <w:kern w:val="0"/>
          <w:sz w:val="22"/>
          <w:szCs w:val="22"/>
          <w:lang w:eastAsia="fr-FR"/>
          <w14:ligatures w14:val="none"/>
        </w:rPr>
        <w:t>A</w:t>
      </w:r>
      <w:r w:rsidR="00BE697D" w:rsidRPr="00E9533C">
        <w:rPr>
          <w:rFonts w:ascii="Arial" w:eastAsia="Times New Roman" w:hAnsi="Arial" w:cs="Arial"/>
          <w:b/>
          <w:bCs/>
          <w:color w:val="0F1115"/>
          <w:kern w:val="0"/>
          <w:sz w:val="22"/>
          <w:szCs w:val="22"/>
          <w:lang w:eastAsia="fr-FR"/>
          <w14:ligatures w14:val="none"/>
        </w:rPr>
        <w:t xml:space="preserve">rticle </w:t>
      </w:r>
      <w:r w:rsidR="00E9533C" w:rsidRPr="00E9533C">
        <w:rPr>
          <w:rFonts w:ascii="Arial" w:eastAsia="Times New Roman" w:hAnsi="Arial" w:cs="Arial"/>
          <w:b/>
          <w:bCs/>
          <w:color w:val="0F1115"/>
          <w:kern w:val="0"/>
          <w:sz w:val="22"/>
          <w:szCs w:val="22"/>
          <w:lang w:eastAsia="fr-FR"/>
          <w14:ligatures w14:val="none"/>
        </w:rPr>
        <w:t>1.</w:t>
      </w:r>
      <w:r w:rsidR="00BE697D" w:rsidRPr="00E9533C">
        <w:rPr>
          <w:rFonts w:ascii="Arial" w:eastAsia="Times New Roman" w:hAnsi="Arial" w:cs="Arial"/>
          <w:b/>
          <w:bCs/>
          <w:color w:val="0F1115"/>
          <w:kern w:val="0"/>
          <w:sz w:val="22"/>
          <w:szCs w:val="22"/>
          <w:lang w:eastAsia="fr-FR"/>
          <w14:ligatures w14:val="none"/>
        </w:rPr>
        <w:t>4</w:t>
      </w:r>
      <w:r w:rsidR="00BE697D" w:rsidRPr="00BE697D">
        <w:rPr>
          <w:rFonts w:ascii="Arial" w:eastAsia="Times New Roman" w:hAnsi="Arial" w:cs="Arial"/>
          <w:color w:val="0F1115"/>
          <w:kern w:val="0"/>
          <w:sz w:val="22"/>
          <w:szCs w:val="22"/>
          <w:lang w:eastAsia="fr-FR"/>
          <w14:ligatures w14:val="none"/>
        </w:rPr>
        <w:t>.</w:t>
      </w:r>
    </w:p>
    <w:p w14:paraId="689CE60A" w14:textId="11C72AB0" w:rsidR="008F40F8" w:rsidRPr="00BE697D" w:rsidRDefault="008F40F8"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lastRenderedPageBreak/>
        <w:t>1.</w:t>
      </w:r>
      <w:r w:rsidR="00E9533C">
        <w:rPr>
          <w:rFonts w:ascii="Arial" w:eastAsia="Times New Roman" w:hAnsi="Arial" w:cs="Arial"/>
          <w:b/>
          <w:bCs/>
          <w:color w:val="0F1115"/>
          <w:kern w:val="0"/>
          <w:sz w:val="22"/>
          <w:szCs w:val="22"/>
          <w:lang w:eastAsia="fr-FR"/>
          <w14:ligatures w14:val="none"/>
        </w:rPr>
        <w:t>4</w:t>
      </w:r>
      <w:r w:rsidRPr="00BE697D">
        <w:rPr>
          <w:rFonts w:ascii="Arial" w:eastAsia="Times New Roman" w:hAnsi="Arial" w:cs="Arial"/>
          <w:b/>
          <w:bCs/>
          <w:color w:val="0F1115"/>
          <w:kern w:val="0"/>
          <w:sz w:val="22"/>
          <w:szCs w:val="22"/>
          <w:lang w:eastAsia="fr-FR"/>
          <w14:ligatures w14:val="none"/>
        </w:rPr>
        <w:t xml:space="preserve"> </w:t>
      </w:r>
      <w:r w:rsidR="00E9533C" w:rsidRPr="00BE697D">
        <w:rPr>
          <w:rFonts w:ascii="Arial" w:eastAsia="Times New Roman" w:hAnsi="Arial" w:cs="Arial"/>
          <w:b/>
          <w:bCs/>
          <w:color w:val="0F1115"/>
          <w:kern w:val="0"/>
          <w:sz w:val="22"/>
          <w:szCs w:val="22"/>
          <w:lang w:eastAsia="fr-FR"/>
          <w14:ligatures w14:val="none"/>
        </w:rPr>
        <w:t xml:space="preserve">– </w:t>
      </w:r>
      <w:r w:rsidRPr="00BE697D">
        <w:rPr>
          <w:rFonts w:ascii="Arial" w:eastAsia="Times New Roman" w:hAnsi="Arial" w:cs="Arial"/>
          <w:b/>
          <w:bCs/>
          <w:color w:val="0F1115"/>
          <w:kern w:val="0"/>
          <w:sz w:val="22"/>
          <w:szCs w:val="22"/>
          <w:lang w:eastAsia="fr-FR"/>
          <w14:ligatures w14:val="none"/>
        </w:rPr>
        <w:t>Objectifs définis conjointement :</w:t>
      </w:r>
    </w:p>
    <w:p w14:paraId="6631F09C" w14:textId="77777777" w:rsidR="008F40F8" w:rsidRPr="00BE697D" w:rsidRDefault="008F40F8" w:rsidP="00E9533C">
      <w:pPr>
        <w:shd w:val="clear" w:color="auto" w:fill="FFFFFF"/>
        <w:spacing w:before="240" w:after="240" w:line="276" w:lineRule="auto"/>
        <w:ind w:right="-567"/>
        <w:jc w:val="both"/>
        <w:rPr>
          <w:rFonts w:ascii="Arial" w:eastAsia="Times New Roman" w:hAnsi="Arial" w:cs="Arial"/>
          <w:i/>
          <w:iCs/>
          <w:color w:val="156082" w:themeColor="accent1"/>
          <w:kern w:val="0"/>
          <w:sz w:val="22"/>
          <w:szCs w:val="22"/>
          <w:lang w:eastAsia="fr-FR"/>
          <w14:ligatures w14:val="none"/>
        </w:rPr>
      </w:pPr>
      <w:r w:rsidRPr="00BE697D">
        <w:rPr>
          <w:rFonts w:ascii="Arial" w:eastAsia="Times New Roman" w:hAnsi="Arial" w:cs="Arial"/>
          <w:i/>
          <w:iCs/>
          <w:color w:val="156082" w:themeColor="accent1"/>
          <w:kern w:val="0"/>
          <w:sz w:val="22"/>
          <w:szCs w:val="22"/>
          <w:lang w:eastAsia="fr-FR"/>
          <w14:ligatures w14:val="none"/>
        </w:rPr>
        <w:t>Cette section est la plus importante du contrat. Des objectifs vagues ou médicalisés vous exposent à une requalification en exercice illégal de la médecine.</w:t>
      </w:r>
    </w:p>
    <w:p w14:paraId="24E88EDA" w14:textId="77777777" w:rsidR="008F40F8" w:rsidRPr="00BE697D" w:rsidRDefault="008F40F8" w:rsidP="00E9533C">
      <w:pPr>
        <w:shd w:val="clear" w:color="auto" w:fill="FFFFFF"/>
        <w:spacing w:before="240" w:after="240" w:line="276" w:lineRule="auto"/>
        <w:ind w:right="-567"/>
        <w:jc w:val="both"/>
        <w:rPr>
          <w:rFonts w:ascii="Arial" w:eastAsia="Times New Roman" w:hAnsi="Arial" w:cs="Arial"/>
          <w:i/>
          <w:iCs/>
          <w:color w:val="156082" w:themeColor="accent1"/>
          <w:kern w:val="0"/>
          <w:sz w:val="22"/>
          <w:szCs w:val="22"/>
          <w:lang w:eastAsia="fr-FR"/>
          <w14:ligatures w14:val="none"/>
        </w:rPr>
      </w:pPr>
      <w:r w:rsidRPr="00BE697D">
        <w:rPr>
          <w:rFonts w:ascii="Arial" w:eastAsia="Times New Roman" w:hAnsi="Arial" w:cs="Arial"/>
          <w:b/>
          <w:bCs/>
          <w:i/>
          <w:iCs/>
          <w:color w:val="156082" w:themeColor="accent1"/>
          <w:kern w:val="0"/>
          <w:sz w:val="22"/>
          <w:szCs w:val="22"/>
          <w:lang w:eastAsia="fr-FR"/>
          <w14:ligatures w14:val="none"/>
        </w:rPr>
        <w:t>À éviter</w:t>
      </w:r>
      <w:r w:rsidRPr="00BE697D">
        <w:rPr>
          <w:rFonts w:ascii="Arial" w:eastAsia="Times New Roman" w:hAnsi="Arial" w:cs="Arial"/>
          <w:i/>
          <w:iCs/>
          <w:color w:val="156082" w:themeColor="accent1"/>
          <w:kern w:val="0"/>
          <w:sz w:val="22"/>
          <w:szCs w:val="22"/>
          <w:lang w:eastAsia="fr-FR"/>
          <w14:ligatures w14:val="none"/>
        </w:rPr>
        <w:t> : « traiter l’anxiété », « guérir les blessures », « soigner la dépression ».</w:t>
      </w:r>
    </w:p>
    <w:p w14:paraId="08BD168B" w14:textId="4593F095" w:rsidR="008F40F8" w:rsidRPr="009B05A1" w:rsidRDefault="008F40F8" w:rsidP="009B05A1">
      <w:pPr>
        <w:pStyle w:val="ds-markdown-paragraph"/>
        <w:shd w:val="clear" w:color="auto" w:fill="FFFFFF"/>
        <w:spacing w:before="240" w:beforeAutospacing="0" w:after="240" w:afterAutospacing="0" w:line="276" w:lineRule="auto"/>
        <w:rPr>
          <w:rFonts w:ascii="Arial" w:hAnsi="Arial" w:cs="Arial"/>
          <w:i/>
          <w:iCs/>
          <w:color w:val="156082" w:themeColor="accent1"/>
          <w:sz w:val="22"/>
          <w:szCs w:val="22"/>
        </w:rPr>
      </w:pPr>
      <w:r w:rsidRPr="00BE697D">
        <w:rPr>
          <w:rFonts w:ascii="Arial" w:hAnsi="Arial" w:cs="Arial"/>
          <w:b/>
          <w:bCs/>
          <w:i/>
          <w:iCs/>
          <w:color w:val="156082" w:themeColor="accent1"/>
          <w:sz w:val="22"/>
          <w:szCs w:val="22"/>
        </w:rPr>
        <w:t>À privilégier</w:t>
      </w:r>
      <w:r w:rsidRPr="00BE697D">
        <w:rPr>
          <w:rFonts w:ascii="Arial" w:hAnsi="Arial" w:cs="Arial"/>
          <w:i/>
          <w:iCs/>
          <w:color w:val="156082" w:themeColor="accent1"/>
          <w:sz w:val="22"/>
          <w:szCs w:val="22"/>
        </w:rPr>
        <w:t> </w:t>
      </w:r>
      <w:r w:rsidR="009B05A1" w:rsidRPr="009B05A1">
        <w:rPr>
          <w:rFonts w:ascii="Arial" w:hAnsi="Arial" w:cs="Arial"/>
          <w:color w:val="156082" w:themeColor="accent1"/>
          <w:sz w:val="22"/>
          <w:szCs w:val="22"/>
        </w:rPr>
        <w:t>:</w:t>
      </w:r>
      <w:r w:rsidR="009B05A1" w:rsidRPr="009B05A1">
        <w:rPr>
          <w:rStyle w:val="Accentuation"/>
          <w:rFonts w:ascii="Arial" w:hAnsi="Arial" w:cs="Arial"/>
          <w:color w:val="156082" w:themeColor="accent1"/>
          <w:sz w:val="22"/>
          <w:szCs w:val="22"/>
        </w:rPr>
        <w:t xml:space="preserve"> </w:t>
      </w:r>
      <w:r w:rsidR="009B05A1" w:rsidRPr="009B05A1">
        <w:rPr>
          <w:rFonts w:ascii="Arial" w:hAnsi="Arial" w:cs="Arial"/>
          <w:color w:val="156082" w:themeColor="accent1"/>
          <w:sz w:val="22"/>
          <w:szCs w:val="22"/>
        </w:rPr>
        <w:br/>
      </w:r>
      <w:r w:rsidR="009B05A1" w:rsidRPr="009B05A1">
        <w:rPr>
          <w:rStyle w:val="Accentuation"/>
          <w:rFonts w:ascii="Arial" w:hAnsi="Arial" w:cs="Arial"/>
          <w:color w:val="156082" w:themeColor="accent1"/>
          <w:sz w:val="22"/>
          <w:szCs w:val="22"/>
        </w:rPr>
        <w:t>« Ancrer un état de ressource pour une situation spécifique (ex. : prise de parole, examen) »</w:t>
      </w:r>
      <w:r w:rsidR="009B05A1" w:rsidRPr="009B05A1">
        <w:rPr>
          <w:rFonts w:ascii="Arial" w:hAnsi="Arial" w:cs="Arial"/>
          <w:color w:val="156082" w:themeColor="accent1"/>
          <w:sz w:val="22"/>
          <w:szCs w:val="22"/>
        </w:rPr>
        <w:br/>
      </w:r>
      <w:r w:rsidR="009B05A1" w:rsidRPr="009B05A1">
        <w:rPr>
          <w:rStyle w:val="Accentuation"/>
          <w:rFonts w:ascii="Arial" w:hAnsi="Arial" w:cs="Arial"/>
          <w:color w:val="156082" w:themeColor="accent1"/>
          <w:sz w:val="22"/>
          <w:szCs w:val="22"/>
        </w:rPr>
        <w:t>« Clarifier et structurer un objectif professionnel</w:t>
      </w:r>
      <w:r w:rsidR="009B05A1">
        <w:rPr>
          <w:rStyle w:val="Accentuation"/>
          <w:rFonts w:ascii="Arial" w:hAnsi="Arial" w:cs="Arial"/>
          <w:color w:val="156082" w:themeColor="accent1"/>
          <w:sz w:val="22"/>
          <w:szCs w:val="22"/>
        </w:rPr>
        <w:t xml:space="preserve"> </w:t>
      </w:r>
      <w:r w:rsidR="009B05A1" w:rsidRPr="009B05A1">
        <w:rPr>
          <w:rStyle w:val="Accentuation"/>
          <w:rFonts w:ascii="Arial" w:hAnsi="Arial" w:cs="Arial"/>
          <w:color w:val="156082" w:themeColor="accent1"/>
          <w:sz w:val="22"/>
          <w:szCs w:val="22"/>
        </w:rPr>
        <w:t>»</w:t>
      </w:r>
      <w:r w:rsidR="009B05A1" w:rsidRPr="009B05A1">
        <w:rPr>
          <w:rFonts w:ascii="Arial" w:hAnsi="Arial" w:cs="Arial"/>
          <w:color w:val="156082" w:themeColor="accent1"/>
          <w:sz w:val="22"/>
          <w:szCs w:val="22"/>
        </w:rPr>
        <w:br/>
      </w:r>
      <w:r w:rsidR="009B05A1" w:rsidRPr="009B05A1">
        <w:rPr>
          <w:rStyle w:val="Accentuation"/>
          <w:rFonts w:ascii="Arial" w:hAnsi="Arial" w:cs="Arial"/>
          <w:color w:val="156082" w:themeColor="accent1"/>
          <w:sz w:val="22"/>
          <w:szCs w:val="22"/>
        </w:rPr>
        <w:t>« Améliorer sa communication dans le cadre professionnel ou personnel »</w:t>
      </w:r>
      <w:r w:rsidR="009B05A1" w:rsidRPr="009B05A1">
        <w:rPr>
          <w:rFonts w:ascii="Arial" w:hAnsi="Arial" w:cs="Arial"/>
          <w:color w:val="156082" w:themeColor="accent1"/>
          <w:sz w:val="22"/>
          <w:szCs w:val="22"/>
        </w:rPr>
        <w:br/>
      </w:r>
      <w:r w:rsidR="009B05A1" w:rsidRPr="009B05A1">
        <w:rPr>
          <w:rStyle w:val="Accentuation"/>
          <w:rFonts w:ascii="Arial" w:hAnsi="Arial" w:cs="Arial"/>
          <w:color w:val="156082" w:themeColor="accent1"/>
          <w:sz w:val="22"/>
          <w:szCs w:val="22"/>
        </w:rPr>
        <w:t>« Renforcer la confiance en soi dans un contexte identifié »</w:t>
      </w:r>
    </w:p>
    <w:p w14:paraId="591681B3" w14:textId="77777777" w:rsidR="008F40F8" w:rsidRPr="00BE697D" w:rsidRDefault="008F40F8" w:rsidP="00E9533C">
      <w:pPr>
        <w:shd w:val="clear" w:color="auto" w:fill="FFFFFF"/>
        <w:spacing w:before="240" w:after="240" w:line="240" w:lineRule="auto"/>
        <w:ind w:right="-567"/>
        <w:jc w:val="both"/>
        <w:rPr>
          <w:rFonts w:ascii="Arial" w:eastAsia="Times New Roman" w:hAnsi="Arial" w:cs="Arial"/>
          <w:color w:val="0F1115"/>
          <w:kern w:val="0"/>
          <w:sz w:val="22"/>
          <w:szCs w:val="22"/>
          <w:highlight w:val="yellow"/>
          <w:lang w:eastAsia="fr-FR"/>
          <w14:ligatures w14:val="none"/>
        </w:rPr>
      </w:pPr>
      <w:r w:rsidRPr="00BE697D">
        <w:rPr>
          <w:rFonts w:ascii="Arial" w:eastAsia="Times New Roman" w:hAnsi="Arial" w:cs="Arial"/>
          <w:color w:val="0F1115"/>
          <w:kern w:val="0"/>
          <w:sz w:val="22"/>
          <w:szCs w:val="22"/>
          <w:highlight w:val="yellow"/>
          <w:lang w:eastAsia="fr-FR"/>
          <w14:ligatures w14:val="none"/>
        </w:rPr>
        <w:t xml:space="preserve">1. </w:t>
      </w:r>
    </w:p>
    <w:p w14:paraId="4F7A9A80" w14:textId="77777777" w:rsidR="008F40F8" w:rsidRPr="00BE697D" w:rsidRDefault="008F40F8" w:rsidP="00E9533C">
      <w:pPr>
        <w:shd w:val="clear" w:color="auto" w:fill="FFFFFF"/>
        <w:spacing w:before="240" w:after="240" w:line="240" w:lineRule="auto"/>
        <w:ind w:right="-567"/>
        <w:jc w:val="both"/>
        <w:rPr>
          <w:rFonts w:ascii="Arial" w:eastAsia="Times New Roman" w:hAnsi="Arial" w:cs="Arial"/>
          <w:color w:val="0F1115"/>
          <w:kern w:val="0"/>
          <w:sz w:val="22"/>
          <w:szCs w:val="22"/>
          <w:highlight w:val="yellow"/>
          <w:lang w:eastAsia="fr-FR"/>
          <w14:ligatures w14:val="none"/>
        </w:rPr>
      </w:pPr>
      <w:r w:rsidRPr="00BE697D">
        <w:rPr>
          <w:rFonts w:ascii="Arial" w:eastAsia="Times New Roman" w:hAnsi="Arial" w:cs="Arial"/>
          <w:color w:val="0F1115"/>
          <w:kern w:val="0"/>
          <w:sz w:val="22"/>
          <w:szCs w:val="22"/>
          <w:highlight w:val="yellow"/>
          <w:lang w:eastAsia="fr-FR"/>
          <w14:ligatures w14:val="none"/>
        </w:rPr>
        <w:t xml:space="preserve">2. </w:t>
      </w:r>
    </w:p>
    <w:p w14:paraId="2D85FE9D" w14:textId="77777777" w:rsidR="008F40F8" w:rsidRPr="00BE697D" w:rsidRDefault="008F40F8"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highlight w:val="yellow"/>
          <w:lang w:eastAsia="fr-FR"/>
          <w14:ligatures w14:val="none"/>
        </w:rPr>
        <w:t>3.</w:t>
      </w:r>
    </w:p>
    <w:p w14:paraId="120F1B74" w14:textId="0C7A67BB" w:rsidR="008F40F8" w:rsidRPr="00BE697D" w:rsidRDefault="008F40F8" w:rsidP="00E9533C">
      <w:pPr>
        <w:shd w:val="clear" w:color="auto" w:fill="FFFFFF"/>
        <w:spacing w:before="240" w:after="240" w:line="276"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Ces objectifs ont été formulés par le Client et acceptés par le Praticien comme relevant du développement personnel. Toute modification significative des objectifs fait l’objet d’un avenant ou d’un e-mail confirmé par les deux parties.</w:t>
      </w:r>
    </w:p>
    <w:p w14:paraId="226E7A8D" w14:textId="77777777" w:rsidR="00E9533C" w:rsidRDefault="00E9533C"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p>
    <w:p w14:paraId="198DFF11" w14:textId="7C92AFC8" w:rsidR="00B92601" w:rsidRPr="00BE697D" w:rsidRDefault="00B92601"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 xml:space="preserve">ARTICLE 2 – </w:t>
      </w:r>
      <w:r w:rsidR="00BE697D" w:rsidRPr="00BE697D">
        <w:rPr>
          <w:rFonts w:ascii="Arial" w:eastAsia="Times New Roman" w:hAnsi="Arial" w:cs="Arial"/>
          <w:b/>
          <w:bCs/>
          <w:color w:val="0F1115"/>
          <w:kern w:val="0"/>
          <w:sz w:val="22"/>
          <w:szCs w:val="22"/>
          <w:lang w:eastAsia="fr-FR"/>
          <w14:ligatures w14:val="none"/>
        </w:rPr>
        <w:t>OBLIGATIONS RESPECTIVES</w:t>
      </w:r>
    </w:p>
    <w:p w14:paraId="777F0052" w14:textId="1B34CD2A" w:rsidR="00B92601" w:rsidRPr="00BE697D" w:rsidRDefault="00E9533C"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2.1</w:t>
      </w:r>
      <w:r w:rsidRPr="00BE697D">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w:t>
      </w:r>
      <w:r w:rsidR="00B92601" w:rsidRPr="00BE697D">
        <w:rPr>
          <w:rFonts w:ascii="Arial" w:eastAsia="Times New Roman" w:hAnsi="Arial" w:cs="Arial"/>
          <w:b/>
          <w:bCs/>
          <w:color w:val="0F1115"/>
          <w:kern w:val="0"/>
          <w:sz w:val="22"/>
          <w:szCs w:val="22"/>
          <w:lang w:eastAsia="fr-FR"/>
          <w14:ligatures w14:val="none"/>
        </w:rPr>
        <w:t>Le Praticien s’engage à :</w:t>
      </w:r>
    </w:p>
    <w:p w14:paraId="5E3C3F20" w14:textId="1F7C3BDE" w:rsidR="00B92601" w:rsidRPr="00E9533C" w:rsidRDefault="00B92601" w:rsidP="00E9533C">
      <w:pPr>
        <w:pStyle w:val="Paragraphedeliste"/>
        <w:numPr>
          <w:ilvl w:val="0"/>
          <w:numId w:val="20"/>
        </w:numPr>
        <w:shd w:val="clear" w:color="auto" w:fill="FFFFFF"/>
        <w:spacing w:after="0" w:line="240" w:lineRule="auto"/>
        <w:ind w:left="0" w:right="-567" w:hanging="142"/>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Travailler exclusivement sur les objectifs définis à l’</w:t>
      </w:r>
      <w:r w:rsidR="00E9533C" w:rsidRPr="00E9533C">
        <w:rPr>
          <w:rFonts w:ascii="Arial" w:eastAsia="Times New Roman" w:hAnsi="Arial" w:cs="Arial"/>
          <w:b/>
          <w:bCs/>
          <w:color w:val="0F1115"/>
          <w:kern w:val="0"/>
          <w:sz w:val="22"/>
          <w:szCs w:val="22"/>
          <w:lang w:eastAsia="fr-FR"/>
          <w14:ligatures w14:val="none"/>
        </w:rPr>
        <w:t>A</w:t>
      </w:r>
      <w:r w:rsidRPr="00E9533C">
        <w:rPr>
          <w:rFonts w:ascii="Arial" w:eastAsia="Times New Roman" w:hAnsi="Arial" w:cs="Arial"/>
          <w:b/>
          <w:bCs/>
          <w:color w:val="0F1115"/>
          <w:kern w:val="0"/>
          <w:sz w:val="22"/>
          <w:szCs w:val="22"/>
          <w:lang w:eastAsia="fr-FR"/>
          <w14:ligatures w14:val="none"/>
        </w:rPr>
        <w:t>rticle 1</w:t>
      </w:r>
      <w:r w:rsidRPr="00E9533C">
        <w:rPr>
          <w:rFonts w:ascii="Arial" w:eastAsia="Times New Roman" w:hAnsi="Arial" w:cs="Arial"/>
          <w:color w:val="0F1115"/>
          <w:kern w:val="0"/>
          <w:sz w:val="22"/>
          <w:szCs w:val="22"/>
          <w:lang w:eastAsia="fr-FR"/>
          <w14:ligatures w14:val="none"/>
        </w:rPr>
        <w:t>.</w:t>
      </w:r>
    </w:p>
    <w:p w14:paraId="484E99B3" w14:textId="77777777" w:rsidR="00B92601" w:rsidRPr="00E9533C" w:rsidRDefault="00B92601" w:rsidP="00E9533C">
      <w:pPr>
        <w:pStyle w:val="Paragraphedeliste"/>
        <w:numPr>
          <w:ilvl w:val="0"/>
          <w:numId w:val="20"/>
        </w:numPr>
        <w:shd w:val="clear" w:color="auto" w:fill="FFFFFF"/>
        <w:spacing w:after="0" w:line="240" w:lineRule="auto"/>
        <w:ind w:left="0" w:right="-567" w:hanging="142"/>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Informer le Client si des contenus émergents dépassent son périmètre.</w:t>
      </w:r>
    </w:p>
    <w:p w14:paraId="0A6B3129" w14:textId="77777777" w:rsidR="00B92601" w:rsidRPr="00E9533C" w:rsidRDefault="00B92601" w:rsidP="00E9533C">
      <w:pPr>
        <w:pStyle w:val="Paragraphedeliste"/>
        <w:numPr>
          <w:ilvl w:val="0"/>
          <w:numId w:val="20"/>
        </w:numPr>
        <w:shd w:val="clear" w:color="auto" w:fill="FFFFFF"/>
        <w:spacing w:after="0" w:line="240" w:lineRule="auto"/>
        <w:ind w:left="0" w:right="-567" w:hanging="142"/>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Proposer une orientation vers un professionnel de santé si nécessaire.</w:t>
      </w:r>
    </w:p>
    <w:p w14:paraId="4D49B029" w14:textId="77777777" w:rsidR="00B92601" w:rsidRPr="00E9533C" w:rsidRDefault="00B92601" w:rsidP="00E9533C">
      <w:pPr>
        <w:pStyle w:val="Paragraphedeliste"/>
        <w:numPr>
          <w:ilvl w:val="0"/>
          <w:numId w:val="20"/>
        </w:numPr>
        <w:shd w:val="clear" w:color="auto" w:fill="FFFFFF"/>
        <w:spacing w:after="0" w:line="240" w:lineRule="auto"/>
        <w:ind w:left="0" w:right="-567" w:hanging="142"/>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Ne pas intervenir sur des pathologies diagnostiquées ou diagnosticables.</w:t>
      </w:r>
    </w:p>
    <w:p w14:paraId="1EF7EC90" w14:textId="77777777" w:rsidR="00B92601" w:rsidRPr="00E9533C" w:rsidRDefault="00B92601" w:rsidP="00E9533C">
      <w:pPr>
        <w:pStyle w:val="Paragraphedeliste"/>
        <w:numPr>
          <w:ilvl w:val="0"/>
          <w:numId w:val="20"/>
        </w:numPr>
        <w:shd w:val="clear" w:color="auto" w:fill="FFFFFF"/>
        <w:spacing w:after="0" w:line="240" w:lineRule="auto"/>
        <w:ind w:left="0" w:right="-567" w:hanging="142"/>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Ne jamais recommander l’arrêt ou la modification d’un traitement médical.</w:t>
      </w:r>
    </w:p>
    <w:p w14:paraId="378FD04C" w14:textId="77777777" w:rsidR="00BE697D" w:rsidRPr="00E9533C" w:rsidRDefault="00BE697D" w:rsidP="00E9533C">
      <w:pPr>
        <w:pStyle w:val="Paragraphedeliste"/>
        <w:numPr>
          <w:ilvl w:val="0"/>
          <w:numId w:val="20"/>
        </w:numPr>
        <w:shd w:val="clear" w:color="auto" w:fill="FFFFFF"/>
        <w:spacing w:after="0" w:line="240" w:lineRule="auto"/>
        <w:ind w:left="0" w:right="-567" w:hanging="142"/>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Adapter ses prestations aux besoins et limites du Client.</w:t>
      </w:r>
    </w:p>
    <w:p w14:paraId="2336BB78" w14:textId="77777777" w:rsidR="00BE697D" w:rsidRPr="00E9533C" w:rsidRDefault="00BE697D" w:rsidP="00E9533C">
      <w:pPr>
        <w:pStyle w:val="Paragraphedeliste"/>
        <w:numPr>
          <w:ilvl w:val="0"/>
          <w:numId w:val="20"/>
        </w:numPr>
        <w:shd w:val="clear" w:color="auto" w:fill="FFFFFF"/>
        <w:spacing w:after="0" w:line="240" w:lineRule="auto"/>
        <w:ind w:left="0" w:right="-567" w:hanging="142"/>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Assurer le suivi personnalisé défini dans le Programme.</w:t>
      </w:r>
    </w:p>
    <w:p w14:paraId="05C2A57E" w14:textId="77777777" w:rsidR="00BE697D" w:rsidRPr="00E9533C" w:rsidRDefault="00BE697D" w:rsidP="00E9533C">
      <w:pPr>
        <w:pStyle w:val="Paragraphedeliste"/>
        <w:numPr>
          <w:ilvl w:val="0"/>
          <w:numId w:val="20"/>
        </w:numPr>
        <w:shd w:val="clear" w:color="auto" w:fill="FFFFFF"/>
        <w:spacing w:after="0" w:line="240" w:lineRule="auto"/>
        <w:ind w:left="0" w:right="-567" w:hanging="142"/>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Respecter la confidentialité.</w:t>
      </w:r>
    </w:p>
    <w:p w14:paraId="17537D69" w14:textId="77777777" w:rsidR="00BE697D" w:rsidRPr="00E9533C" w:rsidRDefault="00BE697D" w:rsidP="00E9533C">
      <w:pPr>
        <w:pStyle w:val="Paragraphedeliste"/>
        <w:numPr>
          <w:ilvl w:val="0"/>
          <w:numId w:val="20"/>
        </w:numPr>
        <w:shd w:val="clear" w:color="auto" w:fill="FFFFFF"/>
        <w:spacing w:after="0" w:line="240" w:lineRule="auto"/>
        <w:ind w:left="0" w:right="-567" w:hanging="142"/>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Informer en cas d’empêchement et proposer un report.</w:t>
      </w:r>
    </w:p>
    <w:p w14:paraId="657794AE" w14:textId="11D992EE" w:rsidR="00BE697D" w:rsidRPr="00E9533C" w:rsidRDefault="00BE697D" w:rsidP="00E9533C">
      <w:pPr>
        <w:pStyle w:val="Paragraphedeliste"/>
        <w:numPr>
          <w:ilvl w:val="0"/>
          <w:numId w:val="20"/>
        </w:numPr>
        <w:shd w:val="clear" w:color="auto" w:fill="FFFFFF"/>
        <w:spacing w:after="0" w:line="240" w:lineRule="auto"/>
        <w:ind w:left="0" w:right="-567" w:hanging="142"/>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Fournir les supports prévus dans le Programme.</w:t>
      </w:r>
    </w:p>
    <w:p w14:paraId="283B17B9" w14:textId="5ACF092C" w:rsidR="00B92601" w:rsidRPr="00BE697D" w:rsidRDefault="00E9533C"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2.2 </w:t>
      </w:r>
      <w:r w:rsidRPr="00BE697D">
        <w:rPr>
          <w:rFonts w:ascii="Arial" w:eastAsia="Times New Roman" w:hAnsi="Arial" w:cs="Arial"/>
          <w:b/>
          <w:bCs/>
          <w:color w:val="0F1115"/>
          <w:kern w:val="0"/>
          <w:sz w:val="22"/>
          <w:szCs w:val="22"/>
          <w:lang w:eastAsia="fr-FR"/>
          <w14:ligatures w14:val="none"/>
        </w:rPr>
        <w:t xml:space="preserve">– </w:t>
      </w:r>
      <w:r w:rsidR="00B92601" w:rsidRPr="00BE697D">
        <w:rPr>
          <w:rFonts w:ascii="Arial" w:eastAsia="Times New Roman" w:hAnsi="Arial" w:cs="Arial"/>
          <w:b/>
          <w:bCs/>
          <w:color w:val="0F1115"/>
          <w:kern w:val="0"/>
          <w:sz w:val="22"/>
          <w:szCs w:val="22"/>
          <w:lang w:eastAsia="fr-FR"/>
          <w14:ligatures w14:val="none"/>
        </w:rPr>
        <w:t>Le Client s’engage à :</w:t>
      </w:r>
    </w:p>
    <w:p w14:paraId="7E09CBA7" w14:textId="77777777" w:rsidR="00B92601" w:rsidRPr="00BE697D" w:rsidRDefault="00B92601" w:rsidP="00E9533C">
      <w:pPr>
        <w:numPr>
          <w:ilvl w:val="0"/>
          <w:numId w:val="20"/>
        </w:numPr>
        <w:shd w:val="clear" w:color="auto" w:fill="FFFFFF"/>
        <w:spacing w:after="0" w:line="240" w:lineRule="auto"/>
        <w:ind w:left="0" w:right="-567" w:hanging="142"/>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Informer le Praticien de tout changement significatif dans sa situation médicale ou psychologique.</w:t>
      </w:r>
    </w:p>
    <w:p w14:paraId="58D6AF64" w14:textId="77777777" w:rsidR="00B92601" w:rsidRPr="00BE697D" w:rsidRDefault="00B92601" w:rsidP="00E9533C">
      <w:pPr>
        <w:numPr>
          <w:ilvl w:val="0"/>
          <w:numId w:val="20"/>
        </w:numPr>
        <w:shd w:val="clear" w:color="auto" w:fill="FFFFFF"/>
        <w:spacing w:after="0" w:line="240" w:lineRule="auto"/>
        <w:ind w:left="0" w:right="-567" w:hanging="142"/>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Maintenir tout suivi médical ou psychologique en cours.</w:t>
      </w:r>
    </w:p>
    <w:p w14:paraId="3F13748E" w14:textId="77777777" w:rsidR="00B92601" w:rsidRPr="00BE697D" w:rsidRDefault="00B92601" w:rsidP="00E9533C">
      <w:pPr>
        <w:numPr>
          <w:ilvl w:val="0"/>
          <w:numId w:val="20"/>
        </w:numPr>
        <w:shd w:val="clear" w:color="auto" w:fill="FFFFFF"/>
        <w:spacing w:after="0" w:line="240" w:lineRule="auto"/>
        <w:ind w:left="0" w:right="-567" w:hanging="142"/>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Ne pas utiliser les séances en remplacement d’un suivi médical recommandé.</w:t>
      </w:r>
    </w:p>
    <w:p w14:paraId="734C2818" w14:textId="1E373A0B" w:rsidR="00BE697D" w:rsidRPr="00BE697D" w:rsidRDefault="00BE697D" w:rsidP="00E9533C">
      <w:pPr>
        <w:numPr>
          <w:ilvl w:val="0"/>
          <w:numId w:val="20"/>
        </w:numPr>
        <w:shd w:val="clear" w:color="auto" w:fill="FFFFFF"/>
        <w:spacing w:after="0" w:line="240" w:lineRule="auto"/>
        <w:ind w:left="0" w:right="-567" w:hanging="142"/>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Respecter les jours et horaires de rendez-vous.</w:t>
      </w:r>
    </w:p>
    <w:p w14:paraId="1D8180FC" w14:textId="77777777" w:rsidR="00BE697D" w:rsidRPr="00BE697D" w:rsidRDefault="00BE697D" w:rsidP="00E9533C">
      <w:pPr>
        <w:numPr>
          <w:ilvl w:val="0"/>
          <w:numId w:val="20"/>
        </w:numPr>
        <w:shd w:val="clear" w:color="auto" w:fill="FFFFFF"/>
        <w:spacing w:after="0" w:line="240" w:lineRule="auto"/>
        <w:ind w:left="0" w:right="-567" w:hanging="142"/>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Régler les montants dus aux échéances prévues.</w:t>
      </w:r>
    </w:p>
    <w:p w14:paraId="4F499A82" w14:textId="77777777" w:rsidR="00BE697D" w:rsidRPr="00BE697D" w:rsidRDefault="00BE697D" w:rsidP="00E9533C">
      <w:pPr>
        <w:pStyle w:val="Sansinterligne"/>
        <w:numPr>
          <w:ilvl w:val="0"/>
          <w:numId w:val="20"/>
        </w:numPr>
        <w:spacing w:line="276" w:lineRule="auto"/>
        <w:ind w:left="0" w:right="-567" w:hanging="142"/>
        <w:jc w:val="both"/>
        <w:rPr>
          <w:rFonts w:ascii="Arial" w:hAnsi="Arial" w:cs="Arial"/>
          <w:sz w:val="22"/>
          <w:szCs w:val="22"/>
          <w:lang w:eastAsia="fr-FR"/>
        </w:rPr>
      </w:pPr>
      <w:r w:rsidRPr="00BE697D">
        <w:rPr>
          <w:rFonts w:ascii="Arial" w:eastAsia="Times New Roman" w:hAnsi="Arial" w:cs="Arial"/>
          <w:color w:val="0F1115"/>
          <w:kern w:val="0"/>
          <w:sz w:val="22"/>
          <w:szCs w:val="22"/>
          <w:lang w:eastAsia="fr-FR"/>
          <w14:ligatures w14:val="none"/>
        </w:rPr>
        <w:t xml:space="preserve">Signaler toute difficulté ou insatisfaction </w:t>
      </w:r>
      <w:r w:rsidRPr="00BE697D">
        <w:rPr>
          <w:rFonts w:ascii="Arial" w:hAnsi="Arial" w:cs="Arial"/>
          <w:sz w:val="22"/>
          <w:szCs w:val="22"/>
          <w:lang w:eastAsia="fr-FR"/>
        </w:rPr>
        <w:t>pour permettre un ajustement de l’accompagnement.</w:t>
      </w:r>
    </w:p>
    <w:p w14:paraId="7CB6336F" w14:textId="77777777" w:rsidR="00BE697D" w:rsidRPr="00E9533C" w:rsidRDefault="00BE697D" w:rsidP="00C910FA">
      <w:pPr>
        <w:numPr>
          <w:ilvl w:val="0"/>
          <w:numId w:val="20"/>
        </w:numPr>
        <w:shd w:val="clear" w:color="auto" w:fill="FFFFFF"/>
        <w:spacing w:after="0" w:line="276" w:lineRule="auto"/>
        <w:ind w:left="0" w:right="-567" w:hanging="142"/>
        <w:rPr>
          <w:rFonts w:ascii="Arial" w:eastAsia="Times New Roman" w:hAnsi="Arial" w:cs="Arial"/>
          <w:color w:val="0F1115"/>
          <w:kern w:val="0"/>
          <w:sz w:val="22"/>
          <w:szCs w:val="22"/>
          <w:lang w:eastAsia="fr-FR"/>
          <w14:ligatures w14:val="none"/>
        </w:rPr>
      </w:pPr>
      <w:r w:rsidRPr="00E9533C">
        <w:rPr>
          <w:rFonts w:ascii="Arial" w:hAnsi="Arial" w:cs="Arial"/>
          <w:sz w:val="22"/>
          <w:szCs w:val="22"/>
          <w:lang w:eastAsia="fr-FR"/>
        </w:rPr>
        <w:lastRenderedPageBreak/>
        <w:t xml:space="preserve">Venir aux Séances dans un état physique et psychologique compatible avec la pratique de l’hypnose, et à ne pas se présenter sous l’emprise de substances (alcool, drogues, médicaments altérant la conscience). </w:t>
      </w:r>
    </w:p>
    <w:p w14:paraId="49B0F4B8" w14:textId="40EBE019" w:rsidR="00B92601" w:rsidRPr="00E9533C" w:rsidRDefault="00BE697D"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Le Client est informé que le Praticien se réserve le droit d’interrompre immédiatement toute Séance, sans remboursement ni report, si le Client est dans un état incompatible avec une pratique sécurisée</w:t>
      </w:r>
      <w:r w:rsidR="00E9533C">
        <w:rPr>
          <w:rFonts w:ascii="Arial" w:hAnsi="Arial" w:cs="Arial"/>
          <w:sz w:val="22"/>
          <w:szCs w:val="22"/>
          <w:lang w:eastAsia="fr-FR"/>
        </w:rPr>
        <w:t>.</w:t>
      </w:r>
    </w:p>
    <w:p w14:paraId="014A8D46" w14:textId="4ABED8D4" w:rsidR="008F40F8" w:rsidRPr="00BE697D" w:rsidRDefault="008F40F8"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 xml:space="preserve">ARTICLE </w:t>
      </w:r>
      <w:r w:rsidR="00BE697D" w:rsidRPr="00BE697D">
        <w:rPr>
          <w:rFonts w:ascii="Arial" w:eastAsia="Times New Roman" w:hAnsi="Arial" w:cs="Arial"/>
          <w:b/>
          <w:bCs/>
          <w:color w:val="0F1115"/>
          <w:kern w:val="0"/>
          <w:sz w:val="22"/>
          <w:szCs w:val="22"/>
          <w:lang w:eastAsia="fr-FR"/>
          <w14:ligatures w14:val="none"/>
        </w:rPr>
        <w:t>3</w:t>
      </w:r>
      <w:r w:rsidRPr="00BE697D">
        <w:rPr>
          <w:rFonts w:ascii="Arial" w:eastAsia="Times New Roman" w:hAnsi="Arial" w:cs="Arial"/>
          <w:b/>
          <w:bCs/>
          <w:color w:val="0F1115"/>
          <w:kern w:val="0"/>
          <w:sz w:val="22"/>
          <w:szCs w:val="22"/>
          <w:lang w:eastAsia="fr-FR"/>
          <w14:ligatures w14:val="none"/>
        </w:rPr>
        <w:t xml:space="preserve"> – MODALITÉS PRATIQUES</w:t>
      </w:r>
    </w:p>
    <w:p w14:paraId="241A7898" w14:textId="568B6837" w:rsidR="008F40F8" w:rsidRPr="00BE697D" w:rsidRDefault="00BE697D"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3</w:t>
      </w:r>
      <w:r w:rsidR="008F40F8" w:rsidRPr="00BE697D">
        <w:rPr>
          <w:rFonts w:ascii="Arial" w:eastAsia="Times New Roman" w:hAnsi="Arial" w:cs="Arial"/>
          <w:b/>
          <w:bCs/>
          <w:color w:val="0F1115"/>
          <w:kern w:val="0"/>
          <w:sz w:val="22"/>
          <w:szCs w:val="22"/>
          <w:lang w:eastAsia="fr-FR"/>
          <w14:ligatures w14:val="none"/>
        </w:rPr>
        <w:t>.1 – Contenu du Programme</w:t>
      </w:r>
    </w:p>
    <w:p w14:paraId="3B184063" w14:textId="77777777" w:rsidR="00E9533C" w:rsidRDefault="008F40F8" w:rsidP="00E9533C">
      <w:pPr>
        <w:pStyle w:val="Sansinterligne"/>
        <w:rPr>
          <w:lang w:eastAsia="fr-FR"/>
        </w:rPr>
      </w:pPr>
      <w:r w:rsidRPr="00BE697D">
        <w:rPr>
          <w:lang w:eastAsia="fr-FR"/>
        </w:rPr>
        <w:t>Le Programme comprend :</w:t>
      </w:r>
    </w:p>
    <w:p w14:paraId="4F7627D5" w14:textId="77777777" w:rsidR="00E9533C" w:rsidRDefault="00E9533C" w:rsidP="00E9533C">
      <w:pPr>
        <w:pStyle w:val="Sansinterligne"/>
        <w:spacing w:line="120" w:lineRule="auto"/>
        <w:rPr>
          <w:lang w:eastAsia="fr-FR"/>
        </w:rPr>
      </w:pPr>
    </w:p>
    <w:p w14:paraId="5B21D5D5" w14:textId="77777777" w:rsidR="00E9533C" w:rsidRDefault="008F40F8" w:rsidP="00E9533C">
      <w:pPr>
        <w:pStyle w:val="Sansinterligne"/>
        <w:numPr>
          <w:ilvl w:val="0"/>
          <w:numId w:val="20"/>
        </w:numPr>
        <w:ind w:left="0" w:hanging="142"/>
        <w:rPr>
          <w:rFonts w:ascii="Arial" w:eastAsia="Times New Roman" w:hAnsi="Arial" w:cs="Arial"/>
          <w:color w:val="0F1115"/>
          <w:kern w:val="0"/>
          <w:sz w:val="22"/>
          <w:szCs w:val="22"/>
          <w:lang w:eastAsia="fr-FR"/>
          <w14:ligatures w14:val="none"/>
        </w:rPr>
      </w:pPr>
      <w:r w:rsidRPr="00E9533C">
        <w:rPr>
          <w:rFonts w:ascii="Arial" w:eastAsia="Times New Roman" w:hAnsi="Arial" w:cs="Arial"/>
          <w:b/>
          <w:bCs/>
          <w:color w:val="0F1115"/>
          <w:kern w:val="0"/>
          <w:sz w:val="22"/>
          <w:szCs w:val="22"/>
          <w:lang w:eastAsia="fr-FR"/>
          <w14:ligatures w14:val="none"/>
        </w:rPr>
        <w:t>Nombre de séances :</w:t>
      </w:r>
      <w:r w:rsidRPr="00E9533C">
        <w:rPr>
          <w:rFonts w:ascii="Arial" w:eastAsia="Times New Roman" w:hAnsi="Arial" w:cs="Arial"/>
          <w:color w:val="0F1115"/>
          <w:kern w:val="0"/>
          <w:sz w:val="22"/>
          <w:szCs w:val="22"/>
          <w:lang w:eastAsia="fr-FR"/>
          <w14:ligatures w14:val="none"/>
        </w:rPr>
        <w:t> </w:t>
      </w:r>
      <w:r w:rsidRPr="00E9533C">
        <w:rPr>
          <w:rFonts w:ascii="Arial" w:eastAsia="Times New Roman" w:hAnsi="Arial" w:cs="Arial"/>
          <w:color w:val="0F1115"/>
          <w:kern w:val="0"/>
          <w:sz w:val="22"/>
          <w:szCs w:val="22"/>
          <w:highlight w:val="yellow"/>
          <w:lang w:eastAsia="fr-FR"/>
          <w14:ligatures w14:val="none"/>
        </w:rPr>
        <w:t>[nombre]</w:t>
      </w:r>
      <w:r w:rsidRPr="00E9533C">
        <w:rPr>
          <w:rFonts w:ascii="Arial" w:eastAsia="Times New Roman" w:hAnsi="Arial" w:cs="Arial"/>
          <w:color w:val="0F1115"/>
          <w:kern w:val="0"/>
          <w:sz w:val="22"/>
          <w:szCs w:val="22"/>
          <w:lang w:eastAsia="fr-FR"/>
          <w14:ligatures w14:val="none"/>
        </w:rPr>
        <w:t xml:space="preserve"> séances individuelles de [durée] minutes (ci-après les « Séances »)</w:t>
      </w:r>
    </w:p>
    <w:p w14:paraId="705890CE" w14:textId="77777777" w:rsidR="00E9533C" w:rsidRDefault="008F40F8" w:rsidP="00E9533C">
      <w:pPr>
        <w:pStyle w:val="Sansinterligne"/>
        <w:numPr>
          <w:ilvl w:val="0"/>
          <w:numId w:val="20"/>
        </w:numPr>
        <w:ind w:left="0" w:hanging="142"/>
        <w:rPr>
          <w:rFonts w:ascii="Arial" w:eastAsia="Times New Roman" w:hAnsi="Arial" w:cs="Arial"/>
          <w:color w:val="0F1115"/>
          <w:kern w:val="0"/>
          <w:sz w:val="22"/>
          <w:szCs w:val="22"/>
          <w:lang w:eastAsia="fr-FR"/>
          <w14:ligatures w14:val="none"/>
        </w:rPr>
      </w:pPr>
      <w:r w:rsidRPr="00E9533C">
        <w:rPr>
          <w:rFonts w:ascii="Arial" w:eastAsia="Times New Roman" w:hAnsi="Arial" w:cs="Arial"/>
          <w:b/>
          <w:bCs/>
          <w:color w:val="0F1115"/>
          <w:kern w:val="0"/>
          <w:sz w:val="22"/>
          <w:szCs w:val="22"/>
          <w:lang w:eastAsia="fr-FR"/>
          <w14:ligatures w14:val="none"/>
        </w:rPr>
        <w:t>Description :</w:t>
      </w:r>
      <w:r w:rsidRPr="00E9533C">
        <w:rPr>
          <w:rFonts w:ascii="Arial" w:eastAsia="Times New Roman" w:hAnsi="Arial" w:cs="Arial"/>
          <w:color w:val="0F1115"/>
          <w:kern w:val="0"/>
          <w:sz w:val="22"/>
          <w:szCs w:val="22"/>
          <w:lang w:eastAsia="fr-FR"/>
          <w14:ligatures w14:val="none"/>
        </w:rPr>
        <w:t> </w:t>
      </w:r>
      <w:r w:rsidRPr="00E9533C">
        <w:rPr>
          <w:rFonts w:ascii="Arial" w:eastAsia="Times New Roman" w:hAnsi="Arial" w:cs="Arial"/>
          <w:color w:val="0F1115"/>
          <w:kern w:val="0"/>
          <w:sz w:val="22"/>
          <w:szCs w:val="22"/>
          <w:highlight w:val="yellow"/>
          <w:lang w:eastAsia="fr-FR"/>
          <w14:ligatures w14:val="none"/>
        </w:rPr>
        <w:t>[objectifs, bilans, supports fournis, suivi entre les séances, exercices, etc.]</w:t>
      </w:r>
    </w:p>
    <w:p w14:paraId="21A2298C" w14:textId="77777777" w:rsidR="00E9533C" w:rsidRDefault="008F40F8" w:rsidP="00E9533C">
      <w:pPr>
        <w:pStyle w:val="Sansinterligne"/>
        <w:numPr>
          <w:ilvl w:val="0"/>
          <w:numId w:val="20"/>
        </w:numPr>
        <w:ind w:left="0" w:hanging="142"/>
        <w:rPr>
          <w:rFonts w:ascii="Arial" w:eastAsia="Times New Roman" w:hAnsi="Arial" w:cs="Arial"/>
          <w:color w:val="0F1115"/>
          <w:kern w:val="0"/>
          <w:sz w:val="22"/>
          <w:szCs w:val="22"/>
          <w:lang w:eastAsia="fr-FR"/>
          <w14:ligatures w14:val="none"/>
        </w:rPr>
      </w:pPr>
      <w:r w:rsidRPr="00E9533C">
        <w:rPr>
          <w:rFonts w:ascii="Arial" w:eastAsia="Times New Roman" w:hAnsi="Arial" w:cs="Arial"/>
          <w:b/>
          <w:bCs/>
          <w:color w:val="0F1115"/>
          <w:kern w:val="0"/>
          <w:sz w:val="22"/>
          <w:szCs w:val="22"/>
          <w:lang w:eastAsia="fr-FR"/>
          <w14:ligatures w14:val="none"/>
        </w:rPr>
        <w:t>Durée totale du Programme :</w:t>
      </w:r>
      <w:r w:rsidRPr="00E9533C">
        <w:rPr>
          <w:rFonts w:ascii="Arial" w:eastAsia="Times New Roman" w:hAnsi="Arial" w:cs="Arial"/>
          <w:color w:val="0F1115"/>
          <w:kern w:val="0"/>
          <w:sz w:val="22"/>
          <w:szCs w:val="22"/>
          <w:lang w:eastAsia="fr-FR"/>
          <w14:ligatures w14:val="none"/>
        </w:rPr>
        <w:t> </w:t>
      </w:r>
      <w:r w:rsidRPr="00E9533C">
        <w:rPr>
          <w:rFonts w:ascii="Arial" w:eastAsia="Times New Roman" w:hAnsi="Arial" w:cs="Arial"/>
          <w:color w:val="0F1115"/>
          <w:kern w:val="0"/>
          <w:sz w:val="22"/>
          <w:szCs w:val="22"/>
          <w:highlight w:val="yellow"/>
          <w:lang w:eastAsia="fr-FR"/>
          <w14:ligatures w14:val="none"/>
        </w:rPr>
        <w:t>[durée en semaines/mois]</w:t>
      </w:r>
    </w:p>
    <w:p w14:paraId="3BD3B19C" w14:textId="3223C751" w:rsidR="008F40F8" w:rsidRPr="00E9533C" w:rsidRDefault="008F40F8" w:rsidP="00E9533C">
      <w:pPr>
        <w:pStyle w:val="Sansinterligne"/>
        <w:numPr>
          <w:ilvl w:val="0"/>
          <w:numId w:val="20"/>
        </w:numPr>
        <w:ind w:left="0" w:hanging="142"/>
        <w:rPr>
          <w:rFonts w:ascii="Arial" w:eastAsia="Times New Roman" w:hAnsi="Arial" w:cs="Arial"/>
          <w:color w:val="0F1115"/>
          <w:kern w:val="0"/>
          <w:sz w:val="22"/>
          <w:szCs w:val="22"/>
          <w:lang w:eastAsia="fr-FR"/>
          <w14:ligatures w14:val="none"/>
        </w:rPr>
      </w:pPr>
      <w:r w:rsidRPr="00E9533C">
        <w:rPr>
          <w:rFonts w:ascii="Arial" w:eastAsia="Times New Roman" w:hAnsi="Arial" w:cs="Arial"/>
          <w:b/>
          <w:bCs/>
          <w:color w:val="0F1115"/>
          <w:kern w:val="0"/>
          <w:sz w:val="22"/>
          <w:szCs w:val="22"/>
          <w:lang w:eastAsia="fr-FR"/>
          <w14:ligatures w14:val="none"/>
        </w:rPr>
        <w:t>Rythme recommandé :</w:t>
      </w:r>
      <w:r w:rsidRPr="00E9533C">
        <w:rPr>
          <w:rFonts w:ascii="Arial" w:eastAsia="Times New Roman" w:hAnsi="Arial" w:cs="Arial"/>
          <w:color w:val="0F1115"/>
          <w:kern w:val="0"/>
          <w:sz w:val="22"/>
          <w:szCs w:val="22"/>
          <w:lang w:eastAsia="fr-FR"/>
          <w14:ligatures w14:val="none"/>
        </w:rPr>
        <w:t> </w:t>
      </w:r>
      <w:r w:rsidRPr="00E9533C">
        <w:rPr>
          <w:rFonts w:ascii="Arial" w:eastAsia="Times New Roman" w:hAnsi="Arial" w:cs="Arial"/>
          <w:color w:val="0F1115"/>
          <w:kern w:val="0"/>
          <w:sz w:val="22"/>
          <w:szCs w:val="22"/>
          <w:highlight w:val="yellow"/>
          <w:lang w:eastAsia="fr-FR"/>
          <w14:ligatures w14:val="none"/>
        </w:rPr>
        <w:t>[ex. : 1 séance par semaine]</w:t>
      </w:r>
    </w:p>
    <w:p w14:paraId="43519140" w14:textId="0945DAEF" w:rsidR="008F40F8" w:rsidRPr="00BE697D" w:rsidRDefault="00BE697D"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3</w:t>
      </w:r>
      <w:r w:rsidR="008F40F8" w:rsidRPr="00BE697D">
        <w:rPr>
          <w:rFonts w:ascii="Arial" w:eastAsia="Times New Roman" w:hAnsi="Arial" w:cs="Arial"/>
          <w:b/>
          <w:bCs/>
          <w:color w:val="0F1115"/>
          <w:kern w:val="0"/>
          <w:sz w:val="22"/>
          <w:szCs w:val="22"/>
          <w:lang w:eastAsia="fr-FR"/>
          <w14:ligatures w14:val="none"/>
        </w:rPr>
        <w:t>.2 – Format et réservation</w:t>
      </w:r>
    </w:p>
    <w:p w14:paraId="2B3E2D73" w14:textId="77777777" w:rsidR="008F40F8" w:rsidRPr="00BE697D" w:rsidRDefault="008F40F8"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Format :</w:t>
      </w:r>
      <w:r w:rsidRPr="00BE697D">
        <w:rPr>
          <w:rFonts w:ascii="Arial" w:eastAsia="Times New Roman" w:hAnsi="Arial" w:cs="Arial"/>
          <w:color w:val="0F1115"/>
          <w:kern w:val="0"/>
          <w:sz w:val="22"/>
          <w:szCs w:val="22"/>
          <w:lang w:eastAsia="fr-FR"/>
          <w14:ligatures w14:val="none"/>
        </w:rPr>
        <w:t> </w:t>
      </w:r>
      <w:r w:rsidRPr="00BE697D">
        <w:rPr>
          <w:rFonts w:ascii="Arial" w:eastAsia="Times New Roman" w:hAnsi="Arial" w:cs="Arial"/>
          <w:color w:val="0F1115"/>
          <w:kern w:val="0"/>
          <w:sz w:val="22"/>
          <w:szCs w:val="22"/>
          <w:highlight w:val="yellow"/>
          <w:lang w:eastAsia="fr-FR"/>
          <w14:ligatures w14:val="none"/>
        </w:rPr>
        <w:t>[en présentiel au cabinet / à distance par visioconférence / mixte]</w:t>
      </w:r>
    </w:p>
    <w:p w14:paraId="0B626F85" w14:textId="77777777" w:rsidR="008F40F8" w:rsidRPr="00BE697D" w:rsidRDefault="008F40F8"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Réservation :</w:t>
      </w:r>
      <w:r w:rsidRPr="00BE697D">
        <w:rPr>
          <w:rFonts w:ascii="Arial" w:eastAsia="Times New Roman" w:hAnsi="Arial" w:cs="Arial"/>
          <w:color w:val="0F1115"/>
          <w:kern w:val="0"/>
          <w:sz w:val="22"/>
          <w:szCs w:val="22"/>
          <w:lang w:eastAsia="fr-FR"/>
          <w14:ligatures w14:val="none"/>
        </w:rPr>
        <w:t> </w:t>
      </w:r>
      <w:r w:rsidRPr="00BE697D">
        <w:rPr>
          <w:rFonts w:ascii="Arial" w:eastAsia="Times New Roman" w:hAnsi="Arial" w:cs="Arial"/>
          <w:color w:val="0F1115"/>
          <w:kern w:val="0"/>
          <w:sz w:val="22"/>
          <w:szCs w:val="22"/>
          <w:highlight w:val="yellow"/>
          <w:lang w:eastAsia="fr-FR"/>
          <w14:ligatures w14:val="none"/>
        </w:rPr>
        <w:t>[directement auprès du Praticien / via plateforme / au cabinet]</w:t>
      </w:r>
    </w:p>
    <w:p w14:paraId="5A5CF384" w14:textId="2CBED4CE" w:rsidR="008F40F8" w:rsidRPr="00BE697D" w:rsidRDefault="00BE697D"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3</w:t>
      </w:r>
      <w:r w:rsidR="008F40F8" w:rsidRPr="00BE697D">
        <w:rPr>
          <w:rFonts w:ascii="Arial" w:eastAsia="Times New Roman" w:hAnsi="Arial" w:cs="Arial"/>
          <w:b/>
          <w:bCs/>
          <w:color w:val="0F1115"/>
          <w:kern w:val="0"/>
          <w:sz w:val="22"/>
          <w:szCs w:val="22"/>
          <w:lang w:eastAsia="fr-FR"/>
          <w14:ligatures w14:val="none"/>
        </w:rPr>
        <w:t>.3 – Enregistrement des séances</w:t>
      </w:r>
    </w:p>
    <w:p w14:paraId="5A95769B" w14:textId="77777777" w:rsidR="00E9533C" w:rsidRDefault="008F40F8"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Les Séances ne sont pas enregistrées par le Praticien. Le Client s’interdit tout enregistrement audio ou vidéo sans accord préalable écrit du Praticien.</w:t>
      </w:r>
    </w:p>
    <w:p w14:paraId="3631F872" w14:textId="32F40974" w:rsidR="00B92601" w:rsidRPr="00E9533C" w:rsidRDefault="008037AB"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Si le Client souhaite l’enregistrement de sa séance à des fins personnelles, un formulaire de consentement spécifique lui sera transmis préalablement.</w:t>
      </w:r>
    </w:p>
    <w:p w14:paraId="51085EB5" w14:textId="77777777" w:rsidR="00E9533C" w:rsidRDefault="00E9533C" w:rsidP="00E9533C">
      <w:pPr>
        <w:shd w:val="clear" w:color="auto" w:fill="FFFFFF"/>
        <w:spacing w:before="240" w:after="240" w:line="240" w:lineRule="auto"/>
        <w:ind w:right="-567"/>
        <w:jc w:val="both"/>
        <w:rPr>
          <w:rFonts w:ascii="Arial" w:eastAsia="Times New Roman" w:hAnsi="Arial" w:cs="Arial"/>
          <w:b/>
          <w:bCs/>
          <w:color w:val="0F1115"/>
          <w:kern w:val="0"/>
          <w:sz w:val="22"/>
          <w:szCs w:val="22"/>
          <w:lang w:eastAsia="fr-FR"/>
          <w14:ligatures w14:val="none"/>
        </w:rPr>
      </w:pPr>
    </w:p>
    <w:p w14:paraId="2923083C" w14:textId="571B6541"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 xml:space="preserve">ARTICLE </w:t>
      </w:r>
      <w:r w:rsidR="00BE697D" w:rsidRPr="00BE697D">
        <w:rPr>
          <w:rFonts w:ascii="Arial" w:eastAsia="Times New Roman" w:hAnsi="Arial" w:cs="Arial"/>
          <w:b/>
          <w:bCs/>
          <w:color w:val="0F1115"/>
          <w:kern w:val="0"/>
          <w:sz w:val="22"/>
          <w:szCs w:val="22"/>
          <w:lang w:eastAsia="fr-FR"/>
          <w14:ligatures w14:val="none"/>
        </w:rPr>
        <w:t>4</w:t>
      </w:r>
      <w:r w:rsidRPr="00BE697D">
        <w:rPr>
          <w:rFonts w:ascii="Arial" w:eastAsia="Times New Roman" w:hAnsi="Arial" w:cs="Arial"/>
          <w:b/>
          <w:bCs/>
          <w:color w:val="0F1115"/>
          <w:kern w:val="0"/>
          <w:sz w:val="22"/>
          <w:szCs w:val="22"/>
          <w:lang w:eastAsia="fr-FR"/>
          <w14:ligatures w14:val="none"/>
        </w:rPr>
        <w:t xml:space="preserve"> – </w:t>
      </w:r>
      <w:r w:rsidR="008F40F8" w:rsidRPr="00BE697D">
        <w:rPr>
          <w:rFonts w:ascii="Arial" w:eastAsia="Times New Roman" w:hAnsi="Arial" w:cs="Arial"/>
          <w:b/>
          <w:bCs/>
          <w:color w:val="0F1115"/>
          <w:kern w:val="0"/>
          <w:sz w:val="22"/>
          <w:szCs w:val="22"/>
          <w:lang w:eastAsia="fr-FR"/>
          <w14:ligatures w14:val="none"/>
        </w:rPr>
        <w:t>PRIX</w:t>
      </w:r>
      <w:r w:rsidRPr="00BE697D">
        <w:rPr>
          <w:rFonts w:ascii="Arial" w:eastAsia="Times New Roman" w:hAnsi="Arial" w:cs="Arial"/>
          <w:b/>
          <w:bCs/>
          <w:color w:val="0F1115"/>
          <w:kern w:val="0"/>
          <w:sz w:val="22"/>
          <w:szCs w:val="22"/>
          <w:lang w:eastAsia="fr-FR"/>
          <w14:ligatures w14:val="none"/>
        </w:rPr>
        <w:t xml:space="preserve"> ET PAIEMENT</w:t>
      </w:r>
    </w:p>
    <w:p w14:paraId="7444DB4A" w14:textId="5E1D7312" w:rsidR="005D22ED" w:rsidRPr="00BE697D" w:rsidRDefault="00BE697D"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4</w:t>
      </w:r>
      <w:r w:rsidR="005D22ED" w:rsidRPr="00BE697D">
        <w:rPr>
          <w:rFonts w:ascii="Arial" w:hAnsi="Arial" w:cs="Arial"/>
          <w:b/>
          <w:bCs/>
          <w:sz w:val="22"/>
          <w:szCs w:val="22"/>
          <w:lang w:eastAsia="fr-FR"/>
        </w:rPr>
        <w:t>.1 – Prix</w:t>
      </w:r>
    </w:p>
    <w:p w14:paraId="109D971A" w14:textId="77777777" w:rsidR="005D22ED" w:rsidRPr="00BE697D" w:rsidRDefault="005D22ED" w:rsidP="00E9533C">
      <w:pPr>
        <w:pStyle w:val="Sansinterligne"/>
        <w:spacing w:line="276" w:lineRule="auto"/>
        <w:ind w:right="-567"/>
        <w:rPr>
          <w:rFonts w:ascii="Arial" w:hAnsi="Arial" w:cs="Arial"/>
          <w:sz w:val="22"/>
          <w:szCs w:val="22"/>
          <w:lang w:eastAsia="fr-FR"/>
        </w:rPr>
      </w:pPr>
      <w:r w:rsidRPr="00BE697D">
        <w:rPr>
          <w:rFonts w:ascii="Arial" w:hAnsi="Arial" w:cs="Arial"/>
          <w:sz w:val="22"/>
          <w:szCs w:val="22"/>
          <w:lang w:eastAsia="fr-FR"/>
        </w:rPr>
        <w:t>Le prix total du Programme est fixé à : </w:t>
      </w:r>
      <w:r w:rsidRPr="00BE697D">
        <w:rPr>
          <w:rFonts w:ascii="Arial" w:hAnsi="Arial" w:cs="Arial"/>
          <w:sz w:val="22"/>
          <w:szCs w:val="22"/>
          <w:highlight w:val="yellow"/>
          <w:lang w:eastAsia="fr-FR"/>
        </w:rPr>
        <w:t>[montant]</w:t>
      </w:r>
      <w:r w:rsidRPr="00BE697D">
        <w:rPr>
          <w:rFonts w:ascii="Arial" w:hAnsi="Arial" w:cs="Arial"/>
          <w:sz w:val="22"/>
          <w:szCs w:val="22"/>
          <w:lang w:eastAsia="fr-FR"/>
        </w:rPr>
        <w:t xml:space="preserve"> € TTC</w:t>
      </w:r>
      <w:r w:rsidRPr="00BE697D">
        <w:rPr>
          <w:rFonts w:ascii="Arial" w:hAnsi="Arial" w:cs="Arial"/>
          <w:sz w:val="22"/>
          <w:szCs w:val="22"/>
          <w:lang w:eastAsia="fr-FR"/>
        </w:rPr>
        <w:br/>
      </w:r>
      <w:r w:rsidRPr="00BE697D">
        <w:rPr>
          <w:rFonts w:ascii="Arial" w:hAnsi="Arial" w:cs="Arial"/>
          <w:i/>
          <w:iCs/>
          <w:sz w:val="22"/>
          <w:szCs w:val="22"/>
          <w:lang w:eastAsia="fr-FR"/>
        </w:rPr>
        <w:t xml:space="preserve">Tarif préférentiel par rapport au tarif unitaire de </w:t>
      </w:r>
      <w:r w:rsidRPr="00BE697D">
        <w:rPr>
          <w:rFonts w:ascii="Arial" w:hAnsi="Arial" w:cs="Arial"/>
          <w:i/>
          <w:iCs/>
          <w:sz w:val="22"/>
          <w:szCs w:val="22"/>
          <w:highlight w:val="yellow"/>
          <w:lang w:eastAsia="fr-FR"/>
        </w:rPr>
        <w:t>[montant]</w:t>
      </w:r>
      <w:r w:rsidRPr="00BE697D">
        <w:rPr>
          <w:rFonts w:ascii="Arial" w:hAnsi="Arial" w:cs="Arial"/>
          <w:i/>
          <w:iCs/>
          <w:sz w:val="22"/>
          <w:szCs w:val="22"/>
          <w:lang w:eastAsia="fr-FR"/>
        </w:rPr>
        <w:t xml:space="preserve"> € la séance.</w:t>
      </w:r>
    </w:p>
    <w:p w14:paraId="08BA859C" w14:textId="77777777" w:rsidR="005D22ED" w:rsidRPr="00BE697D" w:rsidRDefault="005D22ED" w:rsidP="00E9533C">
      <w:pPr>
        <w:pStyle w:val="Sansinterligne"/>
        <w:spacing w:line="276" w:lineRule="auto"/>
        <w:ind w:right="-567"/>
        <w:rPr>
          <w:rFonts w:ascii="Arial" w:hAnsi="Arial" w:cs="Arial"/>
          <w:sz w:val="22"/>
          <w:szCs w:val="22"/>
          <w:lang w:eastAsia="fr-FR"/>
        </w:rPr>
      </w:pPr>
    </w:p>
    <w:p w14:paraId="76A457E2" w14:textId="310AC555" w:rsidR="005D22ED" w:rsidRPr="00BE697D" w:rsidRDefault="00BE697D" w:rsidP="00E9533C">
      <w:pPr>
        <w:pStyle w:val="Sansinterligne"/>
        <w:spacing w:line="276" w:lineRule="auto"/>
        <w:ind w:right="-567"/>
        <w:rPr>
          <w:rFonts w:ascii="Arial" w:hAnsi="Arial" w:cs="Arial"/>
          <w:b/>
          <w:bCs/>
          <w:sz w:val="22"/>
          <w:szCs w:val="22"/>
          <w:lang w:eastAsia="fr-FR"/>
        </w:rPr>
      </w:pPr>
      <w:r w:rsidRPr="00BE697D">
        <w:rPr>
          <w:rFonts w:ascii="Arial" w:hAnsi="Arial" w:cs="Arial"/>
          <w:b/>
          <w:bCs/>
          <w:sz w:val="22"/>
          <w:szCs w:val="22"/>
          <w:lang w:eastAsia="fr-FR"/>
        </w:rPr>
        <w:t>4</w:t>
      </w:r>
      <w:r w:rsidR="005D22ED" w:rsidRPr="00BE697D">
        <w:rPr>
          <w:rFonts w:ascii="Arial" w:hAnsi="Arial" w:cs="Arial"/>
          <w:b/>
          <w:bCs/>
          <w:sz w:val="22"/>
          <w:szCs w:val="22"/>
          <w:lang w:eastAsia="fr-FR"/>
        </w:rPr>
        <w:t>.2 – Modalités de paiement</w:t>
      </w:r>
    </w:p>
    <w:p w14:paraId="19CC6B5F" w14:textId="77777777" w:rsidR="005D22ED" w:rsidRPr="00BE697D" w:rsidRDefault="005D22ED" w:rsidP="00E9533C">
      <w:pPr>
        <w:pStyle w:val="Sansinterligne"/>
        <w:spacing w:line="276" w:lineRule="auto"/>
        <w:ind w:right="-567"/>
        <w:rPr>
          <w:rFonts w:ascii="Arial" w:hAnsi="Arial" w:cs="Arial"/>
          <w:sz w:val="22"/>
          <w:szCs w:val="22"/>
          <w:lang w:eastAsia="fr-FR"/>
        </w:rPr>
      </w:pPr>
      <w:r w:rsidRPr="00BE697D">
        <w:rPr>
          <w:rFonts w:ascii="Arial" w:hAnsi="Arial" w:cs="Arial"/>
          <w:b/>
          <w:bCs/>
          <w:sz w:val="22"/>
          <w:szCs w:val="22"/>
          <w:highlight w:val="lightGray"/>
          <w:lang w:eastAsia="fr-FR"/>
        </w:rPr>
        <w:t>OPTION 1 – PAIEMENT EN UNE SEULE FOIS</w:t>
      </w:r>
      <w:r w:rsidRPr="00BE697D">
        <w:rPr>
          <w:rFonts w:ascii="Arial" w:hAnsi="Arial" w:cs="Arial"/>
          <w:b/>
          <w:bCs/>
          <w:sz w:val="22"/>
          <w:szCs w:val="22"/>
          <w:lang w:eastAsia="fr-FR"/>
        </w:rPr>
        <w:br/>
      </w:r>
      <w:r w:rsidRPr="00BE697D">
        <w:rPr>
          <w:rFonts w:ascii="Arial" w:hAnsi="Arial" w:cs="Arial"/>
          <w:sz w:val="22"/>
          <w:szCs w:val="22"/>
          <w:lang w:eastAsia="fr-FR"/>
        </w:rPr>
        <w:t xml:space="preserve">Le montant total de </w:t>
      </w:r>
      <w:r w:rsidRPr="00BE697D">
        <w:rPr>
          <w:rFonts w:ascii="Arial" w:hAnsi="Arial" w:cs="Arial"/>
          <w:sz w:val="22"/>
          <w:szCs w:val="22"/>
          <w:highlight w:val="yellow"/>
          <w:lang w:eastAsia="fr-FR"/>
        </w:rPr>
        <w:t>[montant]</w:t>
      </w:r>
      <w:r w:rsidRPr="00BE697D">
        <w:rPr>
          <w:rFonts w:ascii="Arial" w:hAnsi="Arial" w:cs="Arial"/>
          <w:sz w:val="22"/>
          <w:szCs w:val="22"/>
          <w:lang w:eastAsia="fr-FR"/>
        </w:rPr>
        <w:t xml:space="preserve"> € est payable </w:t>
      </w:r>
      <w:r w:rsidRPr="00BE697D">
        <w:rPr>
          <w:rFonts w:ascii="Arial" w:hAnsi="Arial" w:cs="Arial"/>
          <w:sz w:val="22"/>
          <w:szCs w:val="22"/>
          <w:highlight w:val="yellow"/>
          <w:lang w:eastAsia="fr-FR"/>
        </w:rPr>
        <w:t>[ à la signature du présent Contrat]</w:t>
      </w:r>
      <w:r w:rsidRPr="00BE697D">
        <w:rPr>
          <w:rFonts w:ascii="Arial" w:hAnsi="Arial" w:cs="Arial"/>
          <w:sz w:val="22"/>
          <w:szCs w:val="22"/>
          <w:lang w:eastAsia="fr-FR"/>
        </w:rPr>
        <w:t xml:space="preserve"> </w:t>
      </w:r>
      <w:r w:rsidRPr="00BE697D">
        <w:rPr>
          <w:rFonts w:ascii="Arial" w:hAnsi="Arial" w:cs="Arial"/>
          <w:sz w:val="22"/>
          <w:szCs w:val="22"/>
          <w:highlight w:val="yellow"/>
          <w:lang w:eastAsia="fr-FR"/>
        </w:rPr>
        <w:t>[au plus tard le jour de la première Séance]</w:t>
      </w:r>
      <w:r w:rsidRPr="00BE697D">
        <w:rPr>
          <w:rFonts w:ascii="Arial" w:hAnsi="Arial" w:cs="Arial"/>
          <w:sz w:val="22"/>
          <w:szCs w:val="22"/>
          <w:lang w:eastAsia="fr-FR"/>
        </w:rPr>
        <w:t>.</w:t>
      </w:r>
    </w:p>
    <w:p w14:paraId="523FCF23" w14:textId="77777777" w:rsidR="005D22ED" w:rsidRPr="00BE697D" w:rsidRDefault="005D22ED" w:rsidP="00E9533C">
      <w:pPr>
        <w:pStyle w:val="Sansinterligne"/>
        <w:spacing w:line="276" w:lineRule="auto"/>
        <w:ind w:right="-567"/>
        <w:rPr>
          <w:rFonts w:ascii="Arial" w:hAnsi="Arial" w:cs="Arial"/>
          <w:sz w:val="22"/>
          <w:szCs w:val="22"/>
          <w:lang w:eastAsia="fr-FR"/>
        </w:rPr>
      </w:pPr>
    </w:p>
    <w:p w14:paraId="74FA5152" w14:textId="77777777" w:rsidR="005D22ED" w:rsidRPr="00BE697D" w:rsidRDefault="005D22ED" w:rsidP="00E9533C">
      <w:pPr>
        <w:pStyle w:val="Sansinterligne"/>
        <w:spacing w:line="276" w:lineRule="auto"/>
        <w:ind w:right="-567"/>
        <w:rPr>
          <w:rFonts w:ascii="Arial" w:hAnsi="Arial" w:cs="Arial"/>
          <w:sz w:val="22"/>
          <w:szCs w:val="22"/>
          <w:lang w:eastAsia="fr-FR"/>
        </w:rPr>
      </w:pPr>
      <w:r w:rsidRPr="00BE697D">
        <w:rPr>
          <w:rFonts w:ascii="Arial" w:hAnsi="Arial" w:cs="Arial"/>
          <w:b/>
          <w:bCs/>
          <w:sz w:val="22"/>
          <w:szCs w:val="22"/>
          <w:highlight w:val="lightGray"/>
          <w:lang w:eastAsia="fr-FR"/>
        </w:rPr>
        <w:t>OPTION 2 – PAIEMENT ÉCHÉLONNE (ACOMPTE + SOLDE)</w:t>
      </w:r>
      <w:r w:rsidRPr="00BE697D">
        <w:rPr>
          <w:rFonts w:ascii="Arial" w:hAnsi="Arial" w:cs="Arial"/>
          <w:sz w:val="22"/>
          <w:szCs w:val="22"/>
          <w:lang w:eastAsia="fr-FR"/>
        </w:rPr>
        <w:br/>
        <w:t xml:space="preserve">Le montant total de </w:t>
      </w:r>
      <w:r w:rsidRPr="00BE697D">
        <w:rPr>
          <w:rFonts w:ascii="Arial" w:hAnsi="Arial" w:cs="Arial"/>
          <w:sz w:val="22"/>
          <w:szCs w:val="22"/>
          <w:highlight w:val="yellow"/>
          <w:lang w:eastAsia="fr-FR"/>
        </w:rPr>
        <w:t>[montant]</w:t>
      </w:r>
      <w:r w:rsidRPr="00BE697D">
        <w:rPr>
          <w:rFonts w:ascii="Arial" w:hAnsi="Arial" w:cs="Arial"/>
          <w:sz w:val="22"/>
          <w:szCs w:val="22"/>
          <w:lang w:eastAsia="fr-FR"/>
        </w:rPr>
        <w:t xml:space="preserve"> € est payable comme suit :</w:t>
      </w:r>
    </w:p>
    <w:p w14:paraId="420EAE4D" w14:textId="77777777" w:rsidR="005D22ED" w:rsidRPr="00BE697D" w:rsidRDefault="005D22ED" w:rsidP="00E9533C">
      <w:pPr>
        <w:pStyle w:val="Sansinterligne"/>
        <w:numPr>
          <w:ilvl w:val="0"/>
          <w:numId w:val="6"/>
        </w:numPr>
        <w:spacing w:line="276" w:lineRule="auto"/>
        <w:ind w:left="0" w:right="-567" w:hanging="284"/>
        <w:rPr>
          <w:rFonts w:ascii="Arial" w:hAnsi="Arial" w:cs="Arial"/>
          <w:sz w:val="22"/>
          <w:szCs w:val="22"/>
          <w:lang w:eastAsia="fr-FR"/>
        </w:rPr>
      </w:pPr>
      <w:r w:rsidRPr="00BE697D">
        <w:rPr>
          <w:rFonts w:ascii="Arial" w:hAnsi="Arial" w:cs="Arial"/>
          <w:sz w:val="22"/>
          <w:szCs w:val="22"/>
          <w:lang w:eastAsia="fr-FR"/>
        </w:rPr>
        <w:t xml:space="preserve">Acompte : </w:t>
      </w:r>
      <w:r w:rsidRPr="00BE697D">
        <w:rPr>
          <w:rFonts w:ascii="Arial" w:hAnsi="Arial" w:cs="Arial"/>
          <w:sz w:val="22"/>
          <w:szCs w:val="22"/>
          <w:highlight w:val="yellow"/>
          <w:lang w:eastAsia="fr-FR"/>
        </w:rPr>
        <w:t>[montant]</w:t>
      </w:r>
      <w:r w:rsidRPr="00BE697D">
        <w:rPr>
          <w:rFonts w:ascii="Arial" w:hAnsi="Arial" w:cs="Arial"/>
          <w:sz w:val="22"/>
          <w:szCs w:val="22"/>
          <w:lang w:eastAsia="fr-FR"/>
        </w:rPr>
        <w:t xml:space="preserve"> € à la signature du Contrat </w:t>
      </w:r>
    </w:p>
    <w:p w14:paraId="48418F06" w14:textId="77777777" w:rsidR="005D22ED" w:rsidRPr="00BE697D" w:rsidRDefault="005D22ED" w:rsidP="00E9533C">
      <w:pPr>
        <w:pStyle w:val="Sansinterligne"/>
        <w:spacing w:line="276" w:lineRule="auto"/>
        <w:ind w:right="-567"/>
        <w:rPr>
          <w:rFonts w:ascii="Arial" w:hAnsi="Arial" w:cs="Arial"/>
          <w:sz w:val="22"/>
          <w:szCs w:val="22"/>
          <w:lang w:eastAsia="fr-FR"/>
        </w:rPr>
      </w:pPr>
      <w:r w:rsidRPr="00BE697D">
        <w:rPr>
          <w:rFonts w:ascii="Arial" w:hAnsi="Arial" w:cs="Arial"/>
          <w:sz w:val="22"/>
          <w:szCs w:val="22"/>
        </w:rPr>
        <w:lastRenderedPageBreak/>
        <w:t xml:space="preserve">Tout versement d’acompte vaut réservation ferme et commencement d’exécution du Contrat. </w:t>
      </w:r>
      <w:r w:rsidRPr="00BE697D">
        <w:rPr>
          <w:rFonts w:ascii="Arial" w:hAnsi="Arial" w:cs="Arial"/>
          <w:sz w:val="22"/>
          <w:szCs w:val="22"/>
          <w:lang w:eastAsia="fr-FR"/>
        </w:rPr>
        <w:t>L'acompte est non remboursable en cas d’annulation par le Client (sauf droit de rétractation ou force majeure).</w:t>
      </w:r>
    </w:p>
    <w:p w14:paraId="1618A4DC" w14:textId="77777777" w:rsidR="005D22ED" w:rsidRPr="00BE697D" w:rsidRDefault="005D22ED" w:rsidP="00E9533C">
      <w:pPr>
        <w:pStyle w:val="Sansinterligne"/>
        <w:numPr>
          <w:ilvl w:val="0"/>
          <w:numId w:val="6"/>
        </w:numPr>
        <w:spacing w:line="276" w:lineRule="auto"/>
        <w:ind w:left="0" w:right="-567" w:hanging="284"/>
        <w:rPr>
          <w:rFonts w:ascii="Arial" w:hAnsi="Arial" w:cs="Arial"/>
          <w:sz w:val="22"/>
          <w:szCs w:val="22"/>
          <w:highlight w:val="yellow"/>
          <w:lang w:eastAsia="fr-FR"/>
        </w:rPr>
      </w:pPr>
      <w:r w:rsidRPr="00BE697D">
        <w:rPr>
          <w:rFonts w:ascii="Arial" w:hAnsi="Arial" w:cs="Arial"/>
          <w:sz w:val="22"/>
          <w:szCs w:val="22"/>
          <w:lang w:eastAsia="fr-FR"/>
        </w:rPr>
        <w:t xml:space="preserve">Solde : </w:t>
      </w:r>
      <w:r w:rsidRPr="00BE697D">
        <w:rPr>
          <w:rFonts w:ascii="Arial" w:hAnsi="Arial" w:cs="Arial"/>
          <w:sz w:val="22"/>
          <w:szCs w:val="22"/>
          <w:highlight w:val="yellow"/>
          <w:lang w:eastAsia="fr-FR"/>
        </w:rPr>
        <w:t>[montant]</w:t>
      </w:r>
      <w:r w:rsidRPr="00BE697D">
        <w:rPr>
          <w:rFonts w:ascii="Arial" w:hAnsi="Arial" w:cs="Arial"/>
          <w:sz w:val="22"/>
          <w:szCs w:val="22"/>
          <w:lang w:eastAsia="fr-FR"/>
        </w:rPr>
        <w:t xml:space="preserve"> € à payer </w:t>
      </w:r>
      <w:r w:rsidRPr="00BE697D">
        <w:rPr>
          <w:rFonts w:ascii="Arial" w:hAnsi="Arial" w:cs="Arial"/>
          <w:sz w:val="22"/>
          <w:szCs w:val="22"/>
          <w:highlight w:val="yellow"/>
          <w:lang w:eastAsia="fr-FR"/>
        </w:rPr>
        <w:t>[à la date de la 3e séance / avant la fin du programme]</w:t>
      </w:r>
    </w:p>
    <w:p w14:paraId="4A7950EE" w14:textId="77777777" w:rsidR="005D22ED" w:rsidRPr="00BE697D" w:rsidRDefault="005D22ED" w:rsidP="00E9533C">
      <w:pPr>
        <w:pStyle w:val="Sansinterligne"/>
        <w:spacing w:line="276" w:lineRule="auto"/>
        <w:ind w:right="-567"/>
        <w:rPr>
          <w:rFonts w:ascii="Arial" w:hAnsi="Arial" w:cs="Arial"/>
          <w:sz w:val="22"/>
          <w:szCs w:val="22"/>
          <w:lang w:eastAsia="fr-FR"/>
        </w:rPr>
      </w:pPr>
    </w:p>
    <w:p w14:paraId="2B229F77" w14:textId="00570360" w:rsidR="005D22ED" w:rsidRPr="00BE697D" w:rsidRDefault="005D22ED" w:rsidP="00E9533C">
      <w:pPr>
        <w:pStyle w:val="Sansinterligne"/>
        <w:spacing w:line="276" w:lineRule="auto"/>
        <w:ind w:right="-567"/>
        <w:rPr>
          <w:rFonts w:ascii="Arial" w:hAnsi="Arial" w:cs="Arial"/>
          <w:i/>
          <w:iCs/>
          <w:color w:val="156082" w:themeColor="accent1"/>
          <w:sz w:val="22"/>
          <w:szCs w:val="22"/>
          <w:lang w:eastAsia="fr-FR"/>
        </w:rPr>
      </w:pPr>
      <w:r w:rsidRPr="00BE697D">
        <w:rPr>
          <w:rFonts w:ascii="Arial" w:hAnsi="Arial" w:cs="Arial"/>
          <w:i/>
          <w:iCs/>
          <w:color w:val="156082" w:themeColor="accent1"/>
          <w:sz w:val="22"/>
          <w:szCs w:val="22"/>
          <w:lang w:eastAsia="fr-FR"/>
        </w:rPr>
        <w:t>Adaptez l'échéancier en fonction de la durée du contrat et des contraintes financières le cas échéant.</w:t>
      </w:r>
      <w:r w:rsidRPr="00BE697D">
        <w:rPr>
          <w:rFonts w:ascii="Arial" w:hAnsi="Arial" w:cs="Arial"/>
          <w:b/>
          <w:bCs/>
          <w:sz w:val="22"/>
          <w:szCs w:val="22"/>
          <w:lang w:eastAsia="fr-FR"/>
        </w:rPr>
        <w:br/>
      </w:r>
      <w:r w:rsidRPr="00BE697D">
        <w:rPr>
          <w:rStyle w:val="Accentuation"/>
          <w:rFonts w:ascii="Arial" w:hAnsi="Arial" w:cs="Arial"/>
          <w:color w:val="156082" w:themeColor="accent1"/>
          <w:sz w:val="22"/>
          <w:szCs w:val="22"/>
        </w:rPr>
        <w:t>Exemple d’échéancier personnalisable :</w:t>
      </w:r>
    </w:p>
    <w:p w14:paraId="6A4C6C5F" w14:textId="77777777" w:rsidR="005D22ED" w:rsidRPr="00BE697D" w:rsidRDefault="005D22ED" w:rsidP="00E9533C">
      <w:pPr>
        <w:pStyle w:val="ds-markdown-paragraph"/>
        <w:numPr>
          <w:ilvl w:val="0"/>
          <w:numId w:val="7"/>
        </w:numPr>
        <w:shd w:val="clear" w:color="auto" w:fill="FFFFFF"/>
        <w:tabs>
          <w:tab w:val="clear" w:pos="720"/>
        </w:tabs>
        <w:spacing w:before="0" w:beforeAutospacing="0" w:after="0" w:afterAutospacing="0" w:line="276" w:lineRule="auto"/>
        <w:ind w:left="0" w:right="-567" w:hanging="284"/>
        <w:rPr>
          <w:rFonts w:ascii="Arial" w:hAnsi="Arial" w:cs="Arial"/>
          <w:color w:val="156082" w:themeColor="accent1"/>
          <w:sz w:val="22"/>
          <w:szCs w:val="22"/>
        </w:rPr>
      </w:pPr>
      <w:r w:rsidRPr="00BE697D">
        <w:rPr>
          <w:rFonts w:ascii="Arial" w:hAnsi="Arial" w:cs="Arial"/>
          <w:color w:val="156082" w:themeColor="accent1"/>
          <w:sz w:val="22"/>
          <w:szCs w:val="22"/>
        </w:rPr>
        <w:t>1er versement (acompte) : … € à la signature du Contrat</w:t>
      </w:r>
    </w:p>
    <w:p w14:paraId="10E6780B" w14:textId="77777777" w:rsidR="005D22ED" w:rsidRPr="00BE697D" w:rsidRDefault="005D22ED" w:rsidP="00E9533C">
      <w:pPr>
        <w:pStyle w:val="ds-markdown-paragraph"/>
        <w:numPr>
          <w:ilvl w:val="0"/>
          <w:numId w:val="7"/>
        </w:numPr>
        <w:shd w:val="clear" w:color="auto" w:fill="FFFFFF"/>
        <w:tabs>
          <w:tab w:val="clear" w:pos="720"/>
        </w:tabs>
        <w:spacing w:before="0" w:beforeAutospacing="0" w:after="0" w:afterAutospacing="0" w:line="276" w:lineRule="auto"/>
        <w:ind w:left="0" w:right="-567" w:hanging="284"/>
        <w:rPr>
          <w:rFonts w:ascii="Arial" w:hAnsi="Arial" w:cs="Arial"/>
          <w:color w:val="156082" w:themeColor="accent1"/>
          <w:sz w:val="22"/>
          <w:szCs w:val="22"/>
        </w:rPr>
      </w:pPr>
      <w:r w:rsidRPr="00BE697D">
        <w:rPr>
          <w:rFonts w:ascii="Arial" w:hAnsi="Arial" w:cs="Arial"/>
          <w:color w:val="156082" w:themeColor="accent1"/>
          <w:sz w:val="22"/>
          <w:szCs w:val="22"/>
        </w:rPr>
        <w:t>2e versement : … € à la … séance</w:t>
      </w:r>
    </w:p>
    <w:p w14:paraId="7497F750" w14:textId="77777777" w:rsidR="005D22ED" w:rsidRPr="00BE697D" w:rsidRDefault="005D22ED" w:rsidP="00E9533C">
      <w:pPr>
        <w:pStyle w:val="ds-markdown-paragraph"/>
        <w:numPr>
          <w:ilvl w:val="0"/>
          <w:numId w:val="7"/>
        </w:numPr>
        <w:shd w:val="clear" w:color="auto" w:fill="FFFFFF"/>
        <w:tabs>
          <w:tab w:val="clear" w:pos="720"/>
        </w:tabs>
        <w:spacing w:before="0" w:beforeAutospacing="0" w:after="0" w:afterAutospacing="0" w:line="276" w:lineRule="auto"/>
        <w:ind w:left="0" w:right="-567" w:hanging="284"/>
        <w:rPr>
          <w:rFonts w:ascii="Arial" w:hAnsi="Arial" w:cs="Arial"/>
          <w:color w:val="156082" w:themeColor="accent1"/>
          <w:sz w:val="22"/>
          <w:szCs w:val="22"/>
        </w:rPr>
      </w:pPr>
      <w:r w:rsidRPr="00BE697D">
        <w:rPr>
          <w:rFonts w:ascii="Arial" w:hAnsi="Arial" w:cs="Arial"/>
          <w:color w:val="156082" w:themeColor="accent1"/>
          <w:sz w:val="22"/>
          <w:szCs w:val="22"/>
        </w:rPr>
        <w:t>3e versement : … € à la … séance</w:t>
      </w:r>
    </w:p>
    <w:p w14:paraId="04F7B68C" w14:textId="77777777" w:rsidR="005D22ED" w:rsidRPr="00BE697D" w:rsidRDefault="005D22ED" w:rsidP="00E9533C">
      <w:pPr>
        <w:pStyle w:val="Sansinterligne"/>
        <w:spacing w:line="276" w:lineRule="auto"/>
        <w:ind w:right="-567"/>
        <w:rPr>
          <w:rFonts w:ascii="Arial" w:hAnsi="Arial" w:cs="Arial"/>
          <w:b/>
          <w:bCs/>
          <w:sz w:val="22"/>
          <w:szCs w:val="22"/>
          <w:lang w:eastAsia="fr-FR"/>
        </w:rPr>
      </w:pPr>
    </w:p>
    <w:p w14:paraId="2E22BD5A" w14:textId="2B4AE14F" w:rsidR="005D22ED" w:rsidRPr="00BE697D" w:rsidRDefault="00BE697D" w:rsidP="00E9533C">
      <w:pPr>
        <w:pStyle w:val="Sansinterligne"/>
        <w:spacing w:line="276" w:lineRule="auto"/>
        <w:ind w:right="-567"/>
        <w:rPr>
          <w:rFonts w:ascii="Arial" w:hAnsi="Arial" w:cs="Arial"/>
          <w:b/>
          <w:bCs/>
          <w:sz w:val="22"/>
          <w:szCs w:val="22"/>
          <w:lang w:eastAsia="fr-FR"/>
        </w:rPr>
      </w:pPr>
      <w:r w:rsidRPr="00BE697D">
        <w:rPr>
          <w:rFonts w:ascii="Arial" w:hAnsi="Arial" w:cs="Arial"/>
          <w:b/>
          <w:bCs/>
          <w:sz w:val="22"/>
          <w:szCs w:val="22"/>
          <w:lang w:eastAsia="fr-FR"/>
        </w:rPr>
        <w:t>4</w:t>
      </w:r>
      <w:r w:rsidR="005D22ED" w:rsidRPr="00BE697D">
        <w:rPr>
          <w:rFonts w:ascii="Arial" w:hAnsi="Arial" w:cs="Arial"/>
          <w:b/>
          <w:bCs/>
          <w:sz w:val="22"/>
          <w:szCs w:val="22"/>
          <w:lang w:eastAsia="fr-FR"/>
        </w:rPr>
        <w:t xml:space="preserve">.3 – Moyens de paiement acceptés  </w:t>
      </w:r>
    </w:p>
    <w:p w14:paraId="05C6EAC8" w14:textId="77777777" w:rsidR="005D22ED" w:rsidRPr="00BE697D" w:rsidRDefault="005D22ED" w:rsidP="00E9533C">
      <w:pPr>
        <w:pStyle w:val="Sansinterligne"/>
        <w:spacing w:line="276" w:lineRule="auto"/>
        <w:ind w:right="-567"/>
        <w:rPr>
          <w:rFonts w:ascii="Arial" w:hAnsi="Arial" w:cs="Arial"/>
          <w:sz w:val="22"/>
          <w:szCs w:val="22"/>
        </w:rPr>
      </w:pPr>
      <w:r w:rsidRPr="00BE697D">
        <w:rPr>
          <w:rFonts w:ascii="Arial" w:hAnsi="Arial" w:cs="Arial"/>
          <w:sz w:val="22"/>
          <w:szCs w:val="22"/>
        </w:rPr>
        <w:t>Les moyens de paiement acceptés par le Praticien sont les suivants :</w:t>
      </w:r>
    </w:p>
    <w:p w14:paraId="3B29C044" w14:textId="77777777" w:rsidR="005D22ED" w:rsidRPr="00BE697D" w:rsidRDefault="005D22ED" w:rsidP="00E9533C">
      <w:pPr>
        <w:pStyle w:val="Sansinterligne"/>
        <w:numPr>
          <w:ilvl w:val="0"/>
          <w:numId w:val="6"/>
        </w:numPr>
        <w:spacing w:line="276" w:lineRule="auto"/>
        <w:ind w:left="0" w:right="-567" w:hanging="284"/>
        <w:rPr>
          <w:rFonts w:ascii="Arial" w:hAnsi="Arial" w:cs="Arial"/>
          <w:sz w:val="22"/>
          <w:szCs w:val="22"/>
          <w:highlight w:val="yellow"/>
        </w:rPr>
      </w:pPr>
      <w:r w:rsidRPr="00BE697D">
        <w:rPr>
          <w:rFonts w:ascii="Arial" w:hAnsi="Arial" w:cs="Arial"/>
          <w:sz w:val="22"/>
          <w:szCs w:val="22"/>
          <w:highlight w:val="yellow"/>
        </w:rPr>
        <w:t>[Espèces, dans la limite légale de 1 000 €]</w:t>
      </w:r>
    </w:p>
    <w:p w14:paraId="4BC1C0BA" w14:textId="77777777" w:rsidR="005D22ED" w:rsidRPr="00BE697D" w:rsidRDefault="005D22ED" w:rsidP="00E9533C">
      <w:pPr>
        <w:pStyle w:val="Sansinterligne"/>
        <w:numPr>
          <w:ilvl w:val="0"/>
          <w:numId w:val="6"/>
        </w:numPr>
        <w:spacing w:line="276" w:lineRule="auto"/>
        <w:ind w:left="0" w:right="-567" w:hanging="284"/>
        <w:rPr>
          <w:rFonts w:ascii="Arial" w:hAnsi="Arial" w:cs="Arial"/>
          <w:sz w:val="22"/>
          <w:szCs w:val="22"/>
          <w:highlight w:val="yellow"/>
        </w:rPr>
      </w:pPr>
      <w:r w:rsidRPr="00BE697D">
        <w:rPr>
          <w:rFonts w:ascii="Arial" w:hAnsi="Arial" w:cs="Arial"/>
          <w:sz w:val="22"/>
          <w:szCs w:val="22"/>
          <w:highlight w:val="yellow"/>
        </w:rPr>
        <w:t>[Chèque]</w:t>
      </w:r>
    </w:p>
    <w:p w14:paraId="630B791C" w14:textId="77777777" w:rsidR="005D22ED" w:rsidRPr="00BE697D" w:rsidRDefault="005D22ED" w:rsidP="00E9533C">
      <w:pPr>
        <w:pStyle w:val="Sansinterligne"/>
        <w:numPr>
          <w:ilvl w:val="0"/>
          <w:numId w:val="6"/>
        </w:numPr>
        <w:spacing w:line="276" w:lineRule="auto"/>
        <w:ind w:left="0" w:right="-567" w:hanging="284"/>
        <w:rPr>
          <w:rFonts w:ascii="Arial" w:hAnsi="Arial" w:cs="Arial"/>
          <w:sz w:val="22"/>
          <w:szCs w:val="22"/>
          <w:highlight w:val="yellow"/>
        </w:rPr>
      </w:pPr>
      <w:r w:rsidRPr="00BE697D">
        <w:rPr>
          <w:rFonts w:ascii="Arial" w:hAnsi="Arial" w:cs="Arial"/>
          <w:sz w:val="22"/>
          <w:szCs w:val="22"/>
          <w:highlight w:val="yellow"/>
        </w:rPr>
        <w:t>[Carte bancaire]</w:t>
      </w:r>
    </w:p>
    <w:p w14:paraId="4A320355" w14:textId="77777777" w:rsidR="005D22ED" w:rsidRPr="00BE697D" w:rsidRDefault="005D22ED" w:rsidP="00E9533C">
      <w:pPr>
        <w:pStyle w:val="Sansinterligne"/>
        <w:numPr>
          <w:ilvl w:val="0"/>
          <w:numId w:val="6"/>
        </w:numPr>
        <w:spacing w:line="276" w:lineRule="auto"/>
        <w:ind w:left="0" w:right="-567" w:hanging="284"/>
        <w:rPr>
          <w:rFonts w:ascii="Arial" w:hAnsi="Arial" w:cs="Arial"/>
          <w:sz w:val="22"/>
          <w:szCs w:val="22"/>
          <w:highlight w:val="yellow"/>
        </w:rPr>
      </w:pPr>
      <w:r w:rsidRPr="00BE697D">
        <w:rPr>
          <w:rFonts w:ascii="Arial" w:hAnsi="Arial" w:cs="Arial"/>
          <w:sz w:val="22"/>
          <w:szCs w:val="22"/>
          <w:highlight w:val="yellow"/>
        </w:rPr>
        <w:t>[Virement bancaire]</w:t>
      </w:r>
    </w:p>
    <w:p w14:paraId="7BB6BDC0" w14:textId="77777777" w:rsidR="005D22ED" w:rsidRPr="00BE697D" w:rsidRDefault="005D22ED" w:rsidP="00E9533C">
      <w:pPr>
        <w:pStyle w:val="Sansinterligne"/>
        <w:spacing w:line="276" w:lineRule="auto"/>
        <w:ind w:right="-567"/>
        <w:jc w:val="both"/>
        <w:rPr>
          <w:rFonts w:ascii="Arial" w:hAnsi="Arial" w:cs="Arial"/>
          <w:sz w:val="22"/>
          <w:szCs w:val="22"/>
          <w:lang w:eastAsia="fr-FR"/>
        </w:rPr>
      </w:pPr>
    </w:p>
    <w:p w14:paraId="2C9A61D7" w14:textId="77777777" w:rsidR="005D22ED" w:rsidRPr="00BE697D" w:rsidRDefault="005D22ED"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OPTION - À CONSERVER UNIQUEMENT SI VOUS AVEZ OPTÉ POUR UN PAIEMENT ÉCHELONNÉ</w:t>
      </w:r>
    </w:p>
    <w:p w14:paraId="39A84EF2" w14:textId="69211B3D" w:rsidR="005D22ED" w:rsidRPr="00BE697D" w:rsidRDefault="00BE697D"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4</w:t>
      </w:r>
      <w:r w:rsidR="005D22ED" w:rsidRPr="00BE697D">
        <w:rPr>
          <w:rFonts w:ascii="Arial" w:hAnsi="Arial" w:cs="Arial"/>
          <w:b/>
          <w:bCs/>
          <w:sz w:val="22"/>
          <w:szCs w:val="22"/>
          <w:lang w:eastAsia="fr-FR"/>
        </w:rPr>
        <w:t>.4 – Conséquences en cas d’impayé</w:t>
      </w:r>
    </w:p>
    <w:p w14:paraId="08E96B97" w14:textId="77777777" w:rsidR="005D22ED" w:rsidRPr="00BE697D" w:rsidRDefault="005D22ED" w:rsidP="00E9533C">
      <w:pPr>
        <w:pStyle w:val="Sansinterligne"/>
        <w:spacing w:line="276" w:lineRule="auto"/>
        <w:ind w:right="-567"/>
        <w:rPr>
          <w:rFonts w:ascii="Arial" w:hAnsi="Arial" w:cs="Arial"/>
          <w:sz w:val="22"/>
          <w:szCs w:val="22"/>
        </w:rPr>
      </w:pPr>
      <w:r w:rsidRPr="00BE697D">
        <w:rPr>
          <w:rFonts w:ascii="Arial" w:hAnsi="Arial" w:cs="Arial"/>
          <w:sz w:val="22"/>
          <w:szCs w:val="22"/>
        </w:rPr>
        <w:t>En cas de non-paiement d'un versement à l'échéance prévue :</w:t>
      </w:r>
    </w:p>
    <w:p w14:paraId="7DD132E1" w14:textId="77777777" w:rsidR="005D22ED" w:rsidRPr="00BE697D" w:rsidRDefault="005D22ED" w:rsidP="00E9533C">
      <w:pPr>
        <w:pStyle w:val="Sansinterligne"/>
        <w:numPr>
          <w:ilvl w:val="0"/>
          <w:numId w:val="6"/>
        </w:numPr>
        <w:spacing w:line="276" w:lineRule="auto"/>
        <w:ind w:left="0" w:right="-567" w:hanging="284"/>
        <w:rPr>
          <w:rFonts w:ascii="Arial" w:hAnsi="Arial" w:cs="Arial"/>
          <w:sz w:val="22"/>
          <w:szCs w:val="22"/>
        </w:rPr>
      </w:pPr>
      <w:r w:rsidRPr="00BE697D">
        <w:rPr>
          <w:rFonts w:ascii="Arial" w:hAnsi="Arial" w:cs="Arial"/>
          <w:sz w:val="22"/>
          <w:szCs w:val="22"/>
        </w:rPr>
        <w:t>Le Praticien se réserve le droit de suspendre les Séances restantes jusqu'à régularisation.</w:t>
      </w:r>
    </w:p>
    <w:p w14:paraId="5D99D653" w14:textId="3E5E2421" w:rsidR="005D22ED" w:rsidRPr="00BE697D" w:rsidRDefault="005D22ED" w:rsidP="00E9533C">
      <w:pPr>
        <w:pStyle w:val="Sansinterligne"/>
        <w:numPr>
          <w:ilvl w:val="0"/>
          <w:numId w:val="6"/>
        </w:numPr>
        <w:spacing w:line="276" w:lineRule="auto"/>
        <w:ind w:left="0" w:right="-567" w:hanging="284"/>
        <w:rPr>
          <w:rFonts w:ascii="Arial" w:hAnsi="Arial" w:cs="Arial"/>
          <w:sz w:val="22"/>
          <w:szCs w:val="22"/>
        </w:rPr>
      </w:pPr>
      <w:r w:rsidRPr="00BE697D">
        <w:rPr>
          <w:rFonts w:ascii="Arial" w:hAnsi="Arial" w:cs="Arial"/>
          <w:sz w:val="22"/>
          <w:szCs w:val="22"/>
        </w:rPr>
        <w:t>Le défaut de paiement à une date d'échéance figurant à l'</w:t>
      </w:r>
      <w:r w:rsidRPr="00BE697D">
        <w:rPr>
          <w:rFonts w:ascii="Arial" w:hAnsi="Arial" w:cs="Arial"/>
          <w:b/>
          <w:bCs/>
          <w:sz w:val="22"/>
          <w:szCs w:val="22"/>
        </w:rPr>
        <w:t xml:space="preserve">Article </w:t>
      </w:r>
      <w:r w:rsidR="00BE697D" w:rsidRPr="00BE697D">
        <w:rPr>
          <w:rFonts w:ascii="Arial" w:hAnsi="Arial" w:cs="Arial"/>
          <w:b/>
          <w:bCs/>
          <w:sz w:val="22"/>
          <w:szCs w:val="22"/>
        </w:rPr>
        <w:t>4</w:t>
      </w:r>
      <w:r w:rsidRPr="00BE697D">
        <w:rPr>
          <w:rFonts w:ascii="Arial" w:hAnsi="Arial" w:cs="Arial"/>
          <w:b/>
          <w:bCs/>
          <w:sz w:val="22"/>
          <w:szCs w:val="22"/>
        </w:rPr>
        <w:t xml:space="preserve">.2 </w:t>
      </w:r>
      <w:r w:rsidRPr="00BE697D">
        <w:rPr>
          <w:rFonts w:ascii="Arial" w:hAnsi="Arial" w:cs="Arial"/>
          <w:sz w:val="22"/>
          <w:szCs w:val="22"/>
        </w:rPr>
        <w:t>ci-dessus constitue une </w:t>
      </w:r>
      <w:r w:rsidRPr="00BE697D">
        <w:rPr>
          <w:rStyle w:val="lev"/>
          <w:rFonts w:ascii="Arial" w:hAnsi="Arial" w:cs="Arial"/>
          <w:b w:val="0"/>
          <w:bCs w:val="0"/>
          <w:color w:val="0F1115"/>
          <w:sz w:val="22"/>
          <w:szCs w:val="22"/>
        </w:rPr>
        <w:t>mise en demeure</w:t>
      </w:r>
      <w:r w:rsidRPr="00BE697D">
        <w:rPr>
          <w:rFonts w:ascii="Arial" w:hAnsi="Arial" w:cs="Arial"/>
          <w:sz w:val="22"/>
          <w:szCs w:val="22"/>
        </w:rPr>
        <w:t> au sens de l'article 1344 du Code civil. Ce défaut de paiement emporte de plein droit l'exigibilité des intérêts de retard au </w:t>
      </w:r>
      <w:r w:rsidRPr="00BE697D">
        <w:rPr>
          <w:rStyle w:val="lev"/>
          <w:rFonts w:ascii="Arial" w:hAnsi="Arial" w:cs="Arial"/>
          <w:b w:val="0"/>
          <w:bCs w:val="0"/>
          <w:color w:val="0F1115"/>
          <w:sz w:val="22"/>
          <w:szCs w:val="22"/>
        </w:rPr>
        <w:t>taux légal en vigueur</w:t>
      </w:r>
      <w:r w:rsidRPr="00BE697D">
        <w:rPr>
          <w:rFonts w:ascii="Arial" w:hAnsi="Arial" w:cs="Arial"/>
          <w:sz w:val="22"/>
          <w:szCs w:val="22"/>
        </w:rPr>
        <w:t> (taux fixé semestriellement par arrêté ministériel), calculés sur la somme due, à compter de la date d'échéance impayée, sans qu'aucun rappel ne soit nécessaire.</w:t>
      </w:r>
    </w:p>
    <w:p w14:paraId="71C02044" w14:textId="77777777" w:rsidR="005D22ED" w:rsidRPr="00BE697D" w:rsidRDefault="005D22ED" w:rsidP="00E9533C">
      <w:pPr>
        <w:pStyle w:val="Sansinterligne"/>
        <w:numPr>
          <w:ilvl w:val="0"/>
          <w:numId w:val="6"/>
        </w:numPr>
        <w:spacing w:line="276" w:lineRule="auto"/>
        <w:ind w:left="0" w:right="-567" w:hanging="284"/>
        <w:rPr>
          <w:rFonts w:ascii="Arial" w:hAnsi="Arial" w:cs="Arial"/>
          <w:sz w:val="22"/>
          <w:szCs w:val="22"/>
        </w:rPr>
      </w:pPr>
      <w:r w:rsidRPr="00BE697D">
        <w:rPr>
          <w:rFonts w:ascii="Arial" w:hAnsi="Arial" w:cs="Arial"/>
          <w:sz w:val="22"/>
          <w:szCs w:val="22"/>
        </w:rPr>
        <w:t>Une mise en demeure formelle sera adressée au Client par email ou courrier recommandé pour lui permettre de régulariser.</w:t>
      </w:r>
    </w:p>
    <w:p w14:paraId="72A2C30A" w14:textId="3CB52BFA" w:rsidR="005D22ED" w:rsidRPr="00BE697D" w:rsidRDefault="005D22ED" w:rsidP="00E9533C">
      <w:pPr>
        <w:pStyle w:val="Sansinterligne"/>
        <w:numPr>
          <w:ilvl w:val="0"/>
          <w:numId w:val="6"/>
        </w:numPr>
        <w:spacing w:line="276" w:lineRule="auto"/>
        <w:ind w:left="0" w:right="-567" w:hanging="284"/>
        <w:rPr>
          <w:rFonts w:ascii="Arial" w:hAnsi="Arial" w:cs="Arial"/>
          <w:sz w:val="22"/>
          <w:szCs w:val="22"/>
        </w:rPr>
      </w:pPr>
      <w:r w:rsidRPr="00BE697D">
        <w:rPr>
          <w:rFonts w:ascii="Arial" w:hAnsi="Arial" w:cs="Arial"/>
          <w:sz w:val="22"/>
          <w:szCs w:val="22"/>
        </w:rPr>
        <w:t>À défaut de régularisation dans un délai de </w:t>
      </w:r>
      <w:r w:rsidRPr="00BE697D">
        <w:rPr>
          <w:rFonts w:ascii="Arial" w:hAnsi="Arial" w:cs="Arial"/>
          <w:sz w:val="22"/>
          <w:szCs w:val="22"/>
          <w:highlight w:val="yellow"/>
        </w:rPr>
        <w:t>[15]</w:t>
      </w:r>
      <w:r w:rsidRPr="00BE697D">
        <w:rPr>
          <w:rStyle w:val="lev"/>
          <w:rFonts w:ascii="Arial" w:hAnsi="Arial" w:cs="Arial"/>
          <w:b w:val="0"/>
          <w:bCs w:val="0"/>
          <w:color w:val="0F1115"/>
          <w:sz w:val="22"/>
          <w:szCs w:val="22"/>
        </w:rPr>
        <w:t xml:space="preserve"> jours</w:t>
      </w:r>
      <w:r w:rsidRPr="00BE697D">
        <w:rPr>
          <w:rFonts w:ascii="Arial" w:hAnsi="Arial" w:cs="Arial"/>
          <w:sz w:val="22"/>
          <w:szCs w:val="22"/>
        </w:rPr>
        <w:t xml:space="preserve"> suivant la mise en demeure, le Praticien pourra résilier le présent Contrat et exiger le paiement des séances déjà effectuées au tarif unitaire </w:t>
      </w:r>
      <w:r w:rsidRPr="00BE697D">
        <w:rPr>
          <w:rFonts w:ascii="Arial" w:hAnsi="Arial" w:cs="Arial"/>
          <w:sz w:val="22"/>
          <w:szCs w:val="22"/>
          <w:lang w:eastAsia="fr-FR"/>
        </w:rPr>
        <w:t>déterminé à l'</w:t>
      </w:r>
      <w:r w:rsidRPr="00BE697D">
        <w:rPr>
          <w:rFonts w:ascii="Arial" w:hAnsi="Arial" w:cs="Arial"/>
          <w:b/>
          <w:bCs/>
          <w:sz w:val="22"/>
          <w:szCs w:val="22"/>
          <w:lang w:eastAsia="fr-FR"/>
        </w:rPr>
        <w:t xml:space="preserve">Article </w:t>
      </w:r>
      <w:r w:rsidR="008F40F8" w:rsidRPr="00BE697D">
        <w:rPr>
          <w:rFonts w:ascii="Arial" w:hAnsi="Arial" w:cs="Arial"/>
          <w:b/>
          <w:bCs/>
          <w:sz w:val="22"/>
          <w:szCs w:val="22"/>
          <w:lang w:eastAsia="fr-FR"/>
        </w:rPr>
        <w:t>3</w:t>
      </w:r>
      <w:r w:rsidRPr="00BE697D">
        <w:rPr>
          <w:rFonts w:ascii="Arial" w:hAnsi="Arial" w:cs="Arial"/>
          <w:b/>
          <w:bCs/>
          <w:sz w:val="22"/>
          <w:szCs w:val="22"/>
          <w:lang w:eastAsia="fr-FR"/>
        </w:rPr>
        <w:t>.1</w:t>
      </w:r>
      <w:r w:rsidRPr="00BE697D">
        <w:rPr>
          <w:rFonts w:ascii="Arial" w:hAnsi="Arial" w:cs="Arial"/>
          <w:sz w:val="22"/>
          <w:szCs w:val="22"/>
          <w:lang w:eastAsia="fr-FR"/>
        </w:rPr>
        <w:t xml:space="preserve"> ci-dessus.</w:t>
      </w:r>
    </w:p>
    <w:p w14:paraId="2F98A015" w14:textId="5A10E72B" w:rsidR="008F40F8" w:rsidRPr="00BE697D" w:rsidRDefault="005D22ED"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FIN OPTION</w:t>
      </w:r>
    </w:p>
    <w:p w14:paraId="688C7225" w14:textId="77777777" w:rsidR="00B92601" w:rsidRPr="00BE697D" w:rsidRDefault="00B92601" w:rsidP="00E9533C">
      <w:pPr>
        <w:pStyle w:val="Sansinterligne"/>
        <w:spacing w:line="276" w:lineRule="auto"/>
        <w:ind w:right="-567"/>
        <w:jc w:val="both"/>
        <w:rPr>
          <w:rFonts w:ascii="Arial" w:hAnsi="Arial" w:cs="Arial"/>
          <w:b/>
          <w:bCs/>
          <w:sz w:val="22"/>
          <w:szCs w:val="22"/>
          <w:lang w:eastAsia="fr-FR"/>
        </w:rPr>
      </w:pPr>
    </w:p>
    <w:p w14:paraId="5634A3B7" w14:textId="748462BF" w:rsidR="00B92601" w:rsidRPr="00BE697D" w:rsidRDefault="00BE697D" w:rsidP="00E9533C">
      <w:pPr>
        <w:pStyle w:val="Sansinterligne"/>
        <w:spacing w:line="276" w:lineRule="auto"/>
        <w:ind w:right="-567"/>
        <w:jc w:val="both"/>
        <w:rPr>
          <w:rFonts w:ascii="Arial" w:hAnsi="Arial" w:cs="Arial"/>
          <w:i/>
          <w:iCs/>
          <w:color w:val="156082" w:themeColor="accent1"/>
          <w:sz w:val="22"/>
          <w:szCs w:val="22"/>
          <w:lang w:eastAsia="fr-FR"/>
        </w:rPr>
      </w:pPr>
      <w:r w:rsidRPr="00BE697D">
        <w:rPr>
          <w:rFonts w:ascii="Arial" w:hAnsi="Arial" w:cs="Arial"/>
          <w:b/>
          <w:bCs/>
          <w:sz w:val="22"/>
          <w:szCs w:val="22"/>
          <w:highlight w:val="yellow"/>
          <w:lang w:eastAsia="fr-FR"/>
        </w:rPr>
        <w:t>4</w:t>
      </w:r>
      <w:r w:rsidR="00B92601" w:rsidRPr="00BE697D">
        <w:rPr>
          <w:rFonts w:ascii="Arial" w:hAnsi="Arial" w:cs="Arial"/>
          <w:b/>
          <w:bCs/>
          <w:sz w:val="22"/>
          <w:szCs w:val="22"/>
          <w:highlight w:val="yellow"/>
          <w:lang w:eastAsia="fr-FR"/>
        </w:rPr>
        <w:t>.</w:t>
      </w:r>
      <w:r w:rsidR="00333EE0" w:rsidRPr="00333EE0">
        <w:rPr>
          <w:rFonts w:ascii="Arial" w:hAnsi="Arial" w:cs="Arial"/>
          <w:b/>
          <w:bCs/>
          <w:sz w:val="22"/>
          <w:szCs w:val="22"/>
          <w:highlight w:val="yellow"/>
          <w:lang w:eastAsia="fr-FR"/>
        </w:rPr>
        <w:t>5</w:t>
      </w:r>
      <w:r w:rsidR="00B92601" w:rsidRPr="00BE697D">
        <w:rPr>
          <w:rFonts w:ascii="Arial" w:hAnsi="Arial" w:cs="Arial"/>
          <w:b/>
          <w:bCs/>
          <w:sz w:val="22"/>
          <w:szCs w:val="22"/>
          <w:lang w:eastAsia="fr-FR"/>
        </w:rPr>
        <w:t xml:space="preserve"> – Sort des séances non </w:t>
      </w:r>
      <w:r w:rsidR="00B92601" w:rsidRPr="00BE697D">
        <w:rPr>
          <w:rFonts w:ascii="Arial" w:hAnsi="Arial" w:cs="Arial"/>
          <w:b/>
          <w:bCs/>
          <w:color w:val="0E2841" w:themeColor="text2"/>
          <w:sz w:val="22"/>
          <w:szCs w:val="22"/>
          <w:lang w:eastAsia="fr-FR"/>
        </w:rPr>
        <w:t>consommées</w:t>
      </w:r>
      <w:r w:rsidR="00B92601" w:rsidRPr="00BE697D">
        <w:rPr>
          <w:rFonts w:ascii="Arial" w:hAnsi="Arial" w:cs="Arial"/>
          <w:i/>
          <w:iCs/>
          <w:color w:val="156082" w:themeColor="accent1"/>
          <w:sz w:val="22"/>
          <w:szCs w:val="22"/>
          <w:lang w:eastAsia="fr-FR"/>
        </w:rPr>
        <w:t xml:space="preserve"> (renumérotez si vous avez </w:t>
      </w:r>
      <w:r w:rsidR="00333EE0">
        <w:rPr>
          <w:rFonts w:ascii="Arial" w:hAnsi="Arial" w:cs="Arial"/>
          <w:i/>
          <w:iCs/>
          <w:color w:val="156082" w:themeColor="accent1"/>
          <w:sz w:val="22"/>
          <w:szCs w:val="22"/>
          <w:lang w:eastAsia="fr-FR"/>
        </w:rPr>
        <w:t>supprimé</w:t>
      </w:r>
      <w:r w:rsidR="00B92601" w:rsidRPr="00BE697D">
        <w:rPr>
          <w:rFonts w:ascii="Arial" w:hAnsi="Arial" w:cs="Arial"/>
          <w:i/>
          <w:iCs/>
          <w:color w:val="156082" w:themeColor="accent1"/>
          <w:sz w:val="22"/>
          <w:szCs w:val="22"/>
          <w:lang w:eastAsia="fr-FR"/>
        </w:rPr>
        <w:t xml:space="preserve"> l'option à l'article </w:t>
      </w:r>
      <w:r w:rsidRPr="00BE697D">
        <w:rPr>
          <w:rFonts w:ascii="Arial" w:hAnsi="Arial" w:cs="Arial"/>
          <w:i/>
          <w:iCs/>
          <w:color w:val="156082" w:themeColor="accent1"/>
          <w:sz w:val="22"/>
          <w:szCs w:val="22"/>
          <w:lang w:eastAsia="fr-FR"/>
        </w:rPr>
        <w:t>4</w:t>
      </w:r>
      <w:r w:rsidR="00333EE0">
        <w:rPr>
          <w:rFonts w:ascii="Arial" w:hAnsi="Arial" w:cs="Arial"/>
          <w:i/>
          <w:iCs/>
          <w:color w:val="156082" w:themeColor="accent1"/>
          <w:sz w:val="22"/>
          <w:szCs w:val="22"/>
          <w:lang w:eastAsia="fr-FR"/>
        </w:rPr>
        <w:t>.4</w:t>
      </w:r>
      <w:r w:rsidR="00B92601" w:rsidRPr="00BE697D">
        <w:rPr>
          <w:rFonts w:ascii="Arial" w:hAnsi="Arial" w:cs="Arial"/>
          <w:i/>
          <w:iCs/>
          <w:color w:val="156082" w:themeColor="accent1"/>
          <w:sz w:val="22"/>
          <w:szCs w:val="22"/>
          <w:lang w:eastAsia="fr-FR"/>
        </w:rPr>
        <w:t xml:space="preserve"> ci-dessus).</w:t>
      </w:r>
    </w:p>
    <w:p w14:paraId="23B3A24F" w14:textId="6F03DF03"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À l’expiration de la durée de validité, </w:t>
      </w:r>
    </w:p>
    <w:p w14:paraId="42FF8FD0" w14:textId="77777777"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OPTION 1 - SÉANCES PERDUES ET NON REMBOURSÉES</w:t>
      </w:r>
    </w:p>
    <w:p w14:paraId="613CFAF3" w14:textId="77777777" w:rsidR="00B92601" w:rsidRPr="00BE697D" w:rsidRDefault="00B92601" w:rsidP="00E9533C">
      <w:pPr>
        <w:pStyle w:val="Sansinterligne"/>
        <w:spacing w:line="276" w:lineRule="auto"/>
        <w:ind w:right="-567"/>
        <w:rPr>
          <w:rFonts w:ascii="Arial" w:hAnsi="Arial" w:cs="Arial"/>
          <w:b/>
          <w:bCs/>
          <w:sz w:val="22"/>
          <w:szCs w:val="22"/>
          <w:lang w:eastAsia="fr-FR"/>
        </w:rPr>
      </w:pPr>
      <w:r w:rsidRPr="00BE697D">
        <w:rPr>
          <w:rFonts w:ascii="Arial" w:hAnsi="Arial" w:cs="Arial"/>
          <w:sz w:val="22"/>
          <w:szCs w:val="22"/>
          <w:lang w:eastAsia="fr-FR"/>
        </w:rPr>
        <w:t xml:space="preserve">les séances non consommées sont définitivement perdues, sans remboursement ni prolongation. </w:t>
      </w:r>
      <w:r w:rsidRPr="00BE697D">
        <w:rPr>
          <w:rFonts w:ascii="Arial" w:hAnsi="Arial" w:cs="Arial"/>
          <w:sz w:val="22"/>
          <w:szCs w:val="22"/>
          <w:highlight w:val="yellow"/>
          <w:lang w:eastAsia="fr-FR"/>
        </w:rPr>
        <w:t>[Une prolongation exceptionnelle peut être accordée par le Praticien sur justificatif (maladie, force majeure)]</w:t>
      </w:r>
    </w:p>
    <w:p w14:paraId="7B7414B0" w14:textId="77777777"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OPTION 2 - OPTION DE PROLONGATION PAYANTE</w:t>
      </w:r>
    </w:p>
    <w:p w14:paraId="2F4AB107"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Lle Client peut demander une prolongation de validité pour une durée de </w:t>
      </w:r>
      <w:r w:rsidRPr="00BE697D">
        <w:rPr>
          <w:rFonts w:ascii="Arial" w:hAnsi="Arial" w:cs="Arial"/>
          <w:sz w:val="22"/>
          <w:szCs w:val="22"/>
          <w:highlight w:val="yellow"/>
        </w:rPr>
        <w:t>[ X mois / semaine - durée ]</w:t>
      </w:r>
      <w:r w:rsidRPr="00BE697D">
        <w:rPr>
          <w:rFonts w:ascii="Arial" w:hAnsi="Arial" w:cs="Arial"/>
          <w:sz w:val="22"/>
          <w:szCs w:val="22"/>
          <w:lang w:eastAsia="fr-FR"/>
        </w:rPr>
        <w:t xml:space="preserve"> moyennant le paiement de </w:t>
      </w:r>
      <w:r w:rsidRPr="00BE697D">
        <w:rPr>
          <w:rFonts w:ascii="Arial" w:hAnsi="Arial" w:cs="Arial"/>
          <w:sz w:val="22"/>
          <w:szCs w:val="22"/>
          <w:highlight w:val="yellow"/>
        </w:rPr>
        <w:t>[montant</w:t>
      </w:r>
      <w:r w:rsidRPr="00BE697D">
        <w:rPr>
          <w:rFonts w:ascii="Arial" w:hAnsi="Arial" w:cs="Arial"/>
          <w:sz w:val="22"/>
          <w:szCs w:val="22"/>
          <w:highlight w:val="yellow"/>
          <w:lang w:eastAsia="fr-FR"/>
        </w:rPr>
        <w:t>]</w:t>
      </w:r>
      <w:r w:rsidRPr="00BE697D">
        <w:rPr>
          <w:rFonts w:ascii="Arial" w:hAnsi="Arial" w:cs="Arial"/>
          <w:sz w:val="22"/>
          <w:szCs w:val="22"/>
          <w:lang w:eastAsia="fr-FR"/>
        </w:rPr>
        <w:t xml:space="preserve"> €.</w:t>
      </w:r>
    </w:p>
    <w:p w14:paraId="5F763494" w14:textId="77777777" w:rsidR="00B92601" w:rsidRPr="00BE697D" w:rsidRDefault="00B92601" w:rsidP="00E9533C">
      <w:pPr>
        <w:pStyle w:val="Sansinterligne"/>
        <w:spacing w:line="276" w:lineRule="auto"/>
        <w:ind w:right="-567"/>
        <w:rPr>
          <w:rFonts w:ascii="Arial" w:hAnsi="Arial" w:cs="Arial"/>
          <w:b/>
          <w:bCs/>
          <w:sz w:val="22"/>
          <w:szCs w:val="22"/>
          <w:lang w:eastAsia="fr-FR"/>
        </w:rPr>
      </w:pPr>
      <w:r w:rsidRPr="00BE697D">
        <w:rPr>
          <w:rFonts w:ascii="Arial" w:hAnsi="Arial" w:cs="Arial"/>
          <w:b/>
          <w:bCs/>
          <w:sz w:val="22"/>
          <w:szCs w:val="22"/>
          <w:highlight w:val="lightGray"/>
          <w:lang w:eastAsia="fr-FR"/>
        </w:rPr>
        <w:lastRenderedPageBreak/>
        <w:t>FIN OPTIONS</w:t>
      </w:r>
    </w:p>
    <w:p w14:paraId="7657FDFD" w14:textId="77777777" w:rsidR="00E9533C" w:rsidRDefault="00E9533C" w:rsidP="00E9533C">
      <w:pPr>
        <w:pStyle w:val="Sansinterligne"/>
        <w:spacing w:line="276" w:lineRule="auto"/>
        <w:ind w:right="-567"/>
        <w:jc w:val="both"/>
        <w:rPr>
          <w:rFonts w:ascii="Arial" w:hAnsi="Arial" w:cs="Arial"/>
          <w:b/>
          <w:bCs/>
          <w:sz w:val="22"/>
          <w:szCs w:val="22"/>
          <w:lang w:eastAsia="fr-FR"/>
        </w:rPr>
      </w:pPr>
    </w:p>
    <w:p w14:paraId="2FD74986" w14:textId="77777777" w:rsidR="00E9533C" w:rsidRPr="00BE697D" w:rsidRDefault="00E9533C" w:rsidP="00E9533C">
      <w:pPr>
        <w:pStyle w:val="Sansinterligne"/>
        <w:spacing w:line="276" w:lineRule="auto"/>
        <w:ind w:right="-567"/>
        <w:jc w:val="both"/>
        <w:rPr>
          <w:rFonts w:ascii="Arial" w:hAnsi="Arial" w:cs="Arial"/>
          <w:b/>
          <w:bCs/>
          <w:sz w:val="22"/>
          <w:szCs w:val="22"/>
          <w:lang w:eastAsia="fr-FR"/>
        </w:rPr>
      </w:pPr>
    </w:p>
    <w:p w14:paraId="3216DD12" w14:textId="1524DAB9"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 xml:space="preserve">ARTICLE </w:t>
      </w:r>
      <w:r w:rsidR="00BE697D" w:rsidRPr="00BE697D">
        <w:rPr>
          <w:rFonts w:ascii="Arial" w:hAnsi="Arial" w:cs="Arial"/>
          <w:b/>
          <w:bCs/>
          <w:sz w:val="22"/>
          <w:szCs w:val="22"/>
          <w:lang w:eastAsia="fr-FR"/>
        </w:rPr>
        <w:t>5</w:t>
      </w:r>
      <w:r w:rsidRPr="00BE697D">
        <w:rPr>
          <w:rFonts w:ascii="Arial" w:hAnsi="Arial" w:cs="Arial"/>
          <w:b/>
          <w:bCs/>
          <w:sz w:val="22"/>
          <w:szCs w:val="22"/>
          <w:lang w:eastAsia="fr-FR"/>
        </w:rPr>
        <w:t xml:space="preserve"> – PLANIFICATION ET PRISE DE RENDEZ-VOUS</w:t>
      </w:r>
    </w:p>
    <w:p w14:paraId="322BCFC2" w14:textId="77777777" w:rsidR="00B92601" w:rsidRPr="00BE697D" w:rsidRDefault="00B92601" w:rsidP="00E9533C">
      <w:pPr>
        <w:pStyle w:val="Sansinterligne"/>
        <w:spacing w:line="120" w:lineRule="auto"/>
        <w:ind w:right="-567"/>
        <w:jc w:val="both"/>
        <w:rPr>
          <w:rFonts w:ascii="Arial" w:hAnsi="Arial" w:cs="Arial"/>
          <w:sz w:val="22"/>
          <w:szCs w:val="22"/>
          <w:lang w:eastAsia="fr-FR"/>
        </w:rPr>
      </w:pPr>
    </w:p>
    <w:p w14:paraId="55CE259C" w14:textId="6E6BF4FC" w:rsidR="00B92601" w:rsidRPr="00BE697D" w:rsidRDefault="00BE697D"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5</w:t>
      </w:r>
      <w:r w:rsidR="00B92601" w:rsidRPr="00BE697D">
        <w:rPr>
          <w:rFonts w:ascii="Arial" w:hAnsi="Arial" w:cs="Arial"/>
          <w:b/>
          <w:bCs/>
          <w:sz w:val="22"/>
          <w:szCs w:val="22"/>
          <w:lang w:eastAsia="fr-FR"/>
        </w:rPr>
        <w:t>.1 – Réservation des Séances</w:t>
      </w:r>
    </w:p>
    <w:p w14:paraId="6085AD3C" w14:textId="77777777"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sz w:val="22"/>
          <w:szCs w:val="22"/>
          <w:lang w:eastAsia="fr-FR"/>
        </w:rPr>
        <w:t>Le Client réserve ses Séances :</w:t>
      </w:r>
    </w:p>
    <w:p w14:paraId="0353AF4B" w14:textId="77777777" w:rsidR="00B92601" w:rsidRPr="00BE697D" w:rsidRDefault="00B92601" w:rsidP="00E9533C">
      <w:pPr>
        <w:pStyle w:val="Sansinterligne"/>
        <w:numPr>
          <w:ilvl w:val="0"/>
          <w:numId w:val="6"/>
        </w:numPr>
        <w:spacing w:line="276" w:lineRule="auto"/>
        <w:ind w:left="0" w:right="-567" w:hanging="142"/>
        <w:jc w:val="both"/>
        <w:rPr>
          <w:rFonts w:ascii="Arial" w:hAnsi="Arial" w:cs="Arial"/>
          <w:sz w:val="22"/>
          <w:szCs w:val="22"/>
          <w:highlight w:val="yellow"/>
          <w:lang w:eastAsia="fr-FR"/>
        </w:rPr>
      </w:pPr>
      <w:r w:rsidRPr="00BE697D">
        <w:rPr>
          <w:rFonts w:ascii="Arial" w:hAnsi="Arial" w:cs="Arial"/>
          <w:sz w:val="22"/>
          <w:szCs w:val="22"/>
          <w:highlight w:val="yellow"/>
          <w:lang w:eastAsia="fr-FR"/>
        </w:rPr>
        <w:t>[directement auprès du Praticien (téléphone, email, SMS)]</w:t>
      </w:r>
    </w:p>
    <w:p w14:paraId="3C787137" w14:textId="77777777" w:rsidR="00B92601" w:rsidRPr="00BE697D" w:rsidRDefault="00B92601" w:rsidP="00E9533C">
      <w:pPr>
        <w:pStyle w:val="Sansinterligne"/>
        <w:numPr>
          <w:ilvl w:val="0"/>
          <w:numId w:val="6"/>
        </w:numPr>
        <w:spacing w:line="276" w:lineRule="auto"/>
        <w:ind w:left="0" w:right="-567" w:hanging="142"/>
        <w:jc w:val="both"/>
        <w:rPr>
          <w:rFonts w:ascii="Arial" w:hAnsi="Arial" w:cs="Arial"/>
          <w:sz w:val="22"/>
          <w:szCs w:val="22"/>
          <w:highlight w:val="yellow"/>
          <w:lang w:eastAsia="fr-FR"/>
        </w:rPr>
      </w:pPr>
      <w:r w:rsidRPr="00BE697D">
        <w:rPr>
          <w:rFonts w:ascii="Arial" w:hAnsi="Arial" w:cs="Arial"/>
          <w:sz w:val="22"/>
          <w:szCs w:val="22"/>
          <w:highlight w:val="yellow"/>
          <w:lang w:eastAsia="fr-FR"/>
        </w:rPr>
        <w:t>[via la plateforme de réservation en ligne : XXX]</w:t>
      </w:r>
    </w:p>
    <w:p w14:paraId="739C21D2" w14:textId="77777777" w:rsidR="00B92601" w:rsidRPr="00BE697D" w:rsidRDefault="00B92601" w:rsidP="00E9533C">
      <w:pPr>
        <w:pStyle w:val="Sansinterligne"/>
        <w:numPr>
          <w:ilvl w:val="0"/>
          <w:numId w:val="6"/>
        </w:numPr>
        <w:spacing w:line="276" w:lineRule="auto"/>
        <w:ind w:left="0" w:right="-567" w:hanging="142"/>
        <w:jc w:val="both"/>
        <w:rPr>
          <w:rFonts w:ascii="Arial" w:hAnsi="Arial" w:cs="Arial"/>
          <w:sz w:val="22"/>
          <w:szCs w:val="22"/>
          <w:lang w:eastAsia="fr-FR"/>
        </w:rPr>
      </w:pPr>
      <w:r w:rsidRPr="00BE697D">
        <w:rPr>
          <w:rFonts w:ascii="Arial" w:hAnsi="Arial" w:cs="Arial"/>
          <w:sz w:val="22"/>
          <w:szCs w:val="22"/>
          <w:highlight w:val="yellow"/>
          <w:lang w:eastAsia="fr-FR"/>
        </w:rPr>
        <w:t>[au cabinet, à la fin de chaque séance]</w:t>
      </w:r>
    </w:p>
    <w:p w14:paraId="47CA7A23"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3DBC6C81" w14:textId="6499C489"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OPTION</w:t>
      </w:r>
      <w:r w:rsidRPr="00BE697D">
        <w:rPr>
          <w:rFonts w:ascii="Arial" w:hAnsi="Arial" w:cs="Arial"/>
          <w:b/>
          <w:bCs/>
          <w:sz w:val="22"/>
          <w:szCs w:val="22"/>
          <w:lang w:eastAsia="fr-FR"/>
        </w:rPr>
        <w:t xml:space="preserve"> </w:t>
      </w:r>
      <w:r w:rsidRPr="00BE697D">
        <w:rPr>
          <w:rFonts w:ascii="Arial" w:hAnsi="Arial" w:cs="Arial"/>
          <w:i/>
          <w:iCs/>
          <w:color w:val="156082" w:themeColor="accent1"/>
          <w:sz w:val="22"/>
          <w:szCs w:val="22"/>
          <w:lang w:eastAsia="fr-FR"/>
        </w:rPr>
        <w:t xml:space="preserve">Enlevez la numérotation au </w:t>
      </w:r>
      <w:r w:rsidR="00BE697D" w:rsidRPr="00BE697D">
        <w:rPr>
          <w:rFonts w:ascii="Arial" w:hAnsi="Arial" w:cs="Arial"/>
          <w:i/>
          <w:iCs/>
          <w:color w:val="156082" w:themeColor="accent1"/>
          <w:sz w:val="22"/>
          <w:szCs w:val="22"/>
          <w:lang w:eastAsia="fr-FR"/>
        </w:rPr>
        <w:t>5</w:t>
      </w:r>
      <w:r w:rsidRPr="00BE697D">
        <w:rPr>
          <w:rFonts w:ascii="Arial" w:hAnsi="Arial" w:cs="Arial"/>
          <w:i/>
          <w:iCs/>
          <w:color w:val="156082" w:themeColor="accent1"/>
          <w:sz w:val="22"/>
          <w:szCs w:val="22"/>
          <w:lang w:eastAsia="fr-FR"/>
        </w:rPr>
        <w:t>.1 si vous supprimez cette option</w:t>
      </w:r>
    </w:p>
    <w:p w14:paraId="009B57E6" w14:textId="7705C768" w:rsidR="00B92601" w:rsidRPr="00BE697D" w:rsidRDefault="00BE697D"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5</w:t>
      </w:r>
      <w:r w:rsidR="00B92601" w:rsidRPr="00BE697D">
        <w:rPr>
          <w:rFonts w:ascii="Arial" w:hAnsi="Arial" w:cs="Arial"/>
          <w:b/>
          <w:bCs/>
          <w:sz w:val="22"/>
          <w:szCs w:val="22"/>
          <w:lang w:eastAsia="fr-FR"/>
        </w:rPr>
        <w:t>.2 – Rythme recommandé</w:t>
      </w:r>
    </w:p>
    <w:p w14:paraId="6287CD85"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Pour une efficacité optimale du Programme, il est recommandé de respecter un rythme de </w:t>
      </w:r>
      <w:r w:rsidRPr="00BE697D">
        <w:rPr>
          <w:rFonts w:ascii="Arial" w:hAnsi="Arial" w:cs="Arial"/>
          <w:sz w:val="22"/>
          <w:szCs w:val="22"/>
          <w:highlight w:val="yellow"/>
          <w:lang w:eastAsia="fr-FR"/>
        </w:rPr>
        <w:t>[exemple : 1 séance par semaine]</w:t>
      </w:r>
      <w:r w:rsidRPr="00BE697D">
        <w:rPr>
          <w:rFonts w:ascii="Arial" w:hAnsi="Arial" w:cs="Arial"/>
          <w:sz w:val="22"/>
          <w:szCs w:val="22"/>
          <w:lang w:eastAsia="fr-FR"/>
        </w:rPr>
        <w:t>. Le Client s’engage à respecter ce rythme dans la mesure du possible.</w:t>
      </w:r>
    </w:p>
    <w:p w14:paraId="0EE465A6" w14:textId="77777777" w:rsidR="00B92601" w:rsidRPr="00BE697D" w:rsidRDefault="00B92601" w:rsidP="00E9533C">
      <w:pPr>
        <w:pStyle w:val="Sansinterligne"/>
        <w:spacing w:line="276" w:lineRule="auto"/>
        <w:ind w:right="-567"/>
        <w:jc w:val="both"/>
        <w:rPr>
          <w:rFonts w:ascii="Arial" w:hAnsi="Arial" w:cs="Arial"/>
          <w:b/>
          <w:bCs/>
          <w:sz w:val="22"/>
          <w:szCs w:val="22"/>
          <w:highlight w:val="lightGray"/>
          <w:lang w:eastAsia="fr-FR"/>
        </w:rPr>
      </w:pPr>
      <w:r w:rsidRPr="00BE697D">
        <w:rPr>
          <w:rFonts w:ascii="Arial" w:hAnsi="Arial" w:cs="Arial"/>
          <w:b/>
          <w:bCs/>
          <w:sz w:val="22"/>
          <w:szCs w:val="22"/>
          <w:highlight w:val="lightGray"/>
          <w:lang w:eastAsia="fr-FR"/>
        </w:rPr>
        <w:t>FIN OPTION</w:t>
      </w:r>
    </w:p>
    <w:p w14:paraId="6B1C59AF" w14:textId="77777777" w:rsidR="00B92601" w:rsidRDefault="00B92601" w:rsidP="00E9533C">
      <w:pPr>
        <w:pStyle w:val="Sansinterligne"/>
        <w:spacing w:line="276" w:lineRule="auto"/>
        <w:ind w:right="-567"/>
        <w:jc w:val="both"/>
        <w:rPr>
          <w:rFonts w:ascii="Arial" w:hAnsi="Arial" w:cs="Arial"/>
          <w:sz w:val="22"/>
          <w:szCs w:val="22"/>
          <w:lang w:eastAsia="fr-FR"/>
        </w:rPr>
      </w:pPr>
    </w:p>
    <w:p w14:paraId="266E0F7C" w14:textId="77777777" w:rsidR="00E9533C" w:rsidRPr="00BE697D" w:rsidRDefault="00E9533C" w:rsidP="00E9533C">
      <w:pPr>
        <w:pStyle w:val="Sansinterligne"/>
        <w:spacing w:line="276" w:lineRule="auto"/>
        <w:ind w:right="-567"/>
        <w:jc w:val="both"/>
        <w:rPr>
          <w:rFonts w:ascii="Arial" w:hAnsi="Arial" w:cs="Arial"/>
          <w:sz w:val="22"/>
          <w:szCs w:val="22"/>
          <w:lang w:eastAsia="fr-FR"/>
        </w:rPr>
      </w:pPr>
    </w:p>
    <w:p w14:paraId="39A97A3F" w14:textId="29D9EAAE"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 xml:space="preserve">ARTICLE </w:t>
      </w:r>
      <w:r w:rsidR="00BE697D" w:rsidRPr="00BE697D">
        <w:rPr>
          <w:rFonts w:ascii="Arial" w:hAnsi="Arial" w:cs="Arial"/>
          <w:b/>
          <w:bCs/>
          <w:sz w:val="22"/>
          <w:szCs w:val="22"/>
          <w:lang w:eastAsia="fr-FR"/>
        </w:rPr>
        <w:t>6</w:t>
      </w:r>
      <w:r w:rsidRPr="00BE697D">
        <w:rPr>
          <w:rFonts w:ascii="Arial" w:hAnsi="Arial" w:cs="Arial"/>
          <w:b/>
          <w:bCs/>
          <w:sz w:val="22"/>
          <w:szCs w:val="22"/>
          <w:lang w:eastAsia="fr-FR"/>
        </w:rPr>
        <w:t xml:space="preserve"> – ANNULATION ET REPORT DES SÉANCES</w:t>
      </w:r>
    </w:p>
    <w:p w14:paraId="35C39D7A" w14:textId="77777777" w:rsidR="00B92601" w:rsidRPr="00BE697D" w:rsidRDefault="00B92601" w:rsidP="00E9533C">
      <w:pPr>
        <w:pStyle w:val="Sansinterligne"/>
        <w:spacing w:line="120" w:lineRule="auto"/>
        <w:ind w:right="-567"/>
        <w:jc w:val="both"/>
        <w:rPr>
          <w:rFonts w:ascii="Arial" w:hAnsi="Arial" w:cs="Arial"/>
          <w:b/>
          <w:bCs/>
          <w:sz w:val="22"/>
          <w:szCs w:val="22"/>
          <w:lang w:eastAsia="fr-FR"/>
        </w:rPr>
      </w:pPr>
    </w:p>
    <w:p w14:paraId="2C7D1BF3" w14:textId="120AE51B" w:rsidR="00B92601" w:rsidRPr="00BE697D" w:rsidRDefault="00BE697D"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6</w:t>
      </w:r>
      <w:r w:rsidR="00B92601" w:rsidRPr="00BE697D">
        <w:rPr>
          <w:rFonts w:ascii="Arial" w:hAnsi="Arial" w:cs="Arial"/>
          <w:b/>
          <w:bCs/>
          <w:sz w:val="22"/>
          <w:szCs w:val="22"/>
          <w:lang w:eastAsia="fr-FR"/>
        </w:rPr>
        <w:t>.1 – Annulation ou report par le Client</w:t>
      </w:r>
    </w:p>
    <w:p w14:paraId="56A60FD2"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Toute annulation ou demande de report d’une Séance doit être effectuée au moins </w:t>
      </w:r>
      <w:r w:rsidRPr="00BE697D">
        <w:rPr>
          <w:rFonts w:ascii="Arial" w:hAnsi="Arial" w:cs="Arial"/>
          <w:sz w:val="22"/>
          <w:szCs w:val="22"/>
          <w:highlight w:val="yellow"/>
          <w:lang w:eastAsia="fr-FR"/>
        </w:rPr>
        <w:t>[</w:t>
      </w:r>
      <w:r w:rsidRPr="00BE697D">
        <w:rPr>
          <w:rFonts w:ascii="Arial" w:hAnsi="Arial" w:cs="Arial"/>
          <w:i/>
          <w:iCs/>
          <w:color w:val="156082" w:themeColor="accent1"/>
          <w:sz w:val="22"/>
          <w:szCs w:val="22"/>
          <w:highlight w:val="yellow"/>
          <w:lang w:eastAsia="fr-FR"/>
        </w:rPr>
        <w:t>indiquez le délai : ex. 48 heures / 24 heures</w:t>
      </w:r>
      <w:r w:rsidRPr="00BE697D">
        <w:rPr>
          <w:rFonts w:ascii="Arial" w:hAnsi="Arial" w:cs="Arial"/>
          <w:sz w:val="22"/>
          <w:szCs w:val="22"/>
          <w:highlight w:val="yellow"/>
          <w:lang w:eastAsia="fr-FR"/>
        </w:rPr>
        <w:t>]</w:t>
      </w:r>
      <w:r w:rsidRPr="00BE697D">
        <w:rPr>
          <w:rFonts w:ascii="Arial" w:hAnsi="Arial" w:cs="Arial"/>
          <w:sz w:val="22"/>
          <w:szCs w:val="22"/>
          <w:lang w:eastAsia="fr-FR"/>
        </w:rPr>
        <w:t> avant l’heure prévue de la Séance, par tout moyen écrit (email, SMS, téléphone).</w:t>
      </w:r>
    </w:p>
    <w:p w14:paraId="3BB9BD43"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5F9E823D" w14:textId="77777777"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OPTION A – REPORT ILLIMITÉ</w:t>
      </w:r>
      <w:r w:rsidRPr="00BE697D">
        <w:rPr>
          <w:rFonts w:ascii="Arial" w:hAnsi="Arial" w:cs="Arial"/>
          <w:b/>
          <w:bCs/>
          <w:sz w:val="22"/>
          <w:szCs w:val="22"/>
          <w:lang w:eastAsia="fr-FR"/>
        </w:rPr>
        <w:t xml:space="preserve"> </w:t>
      </w:r>
    </w:p>
    <w:p w14:paraId="5EF74243"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Toute Séance annulée dans le délai peut être reportée sans limitation de nombre.</w:t>
      </w:r>
    </w:p>
    <w:p w14:paraId="4EB5F7F4"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35F62FE5" w14:textId="77777777"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OPTION B – NOMBRE DE REPORTS LIMITÉ</w:t>
      </w:r>
      <w:r w:rsidRPr="00BE697D">
        <w:rPr>
          <w:rFonts w:ascii="Arial" w:hAnsi="Arial" w:cs="Arial"/>
          <w:b/>
          <w:bCs/>
          <w:sz w:val="22"/>
          <w:szCs w:val="22"/>
          <w:lang w:eastAsia="fr-FR"/>
        </w:rPr>
        <w:t xml:space="preserve"> </w:t>
      </w:r>
    </w:p>
    <w:p w14:paraId="40983F61"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Chaque Séance peut être reportée </w:t>
      </w:r>
      <w:r w:rsidRPr="00BE697D">
        <w:rPr>
          <w:rFonts w:ascii="Arial" w:hAnsi="Arial" w:cs="Arial"/>
          <w:sz w:val="22"/>
          <w:szCs w:val="22"/>
          <w:highlight w:val="yellow"/>
          <w:lang w:eastAsia="fr-FR"/>
        </w:rPr>
        <w:t>[X]</w:t>
      </w:r>
      <w:r w:rsidRPr="00BE697D">
        <w:rPr>
          <w:rFonts w:ascii="Arial" w:hAnsi="Arial" w:cs="Arial"/>
          <w:sz w:val="22"/>
          <w:szCs w:val="22"/>
          <w:lang w:eastAsia="fr-FR"/>
        </w:rPr>
        <w:t xml:space="preserve"> fois maximum. Au-delà, la séance est considérée comme consommée et comptabilisée comme étant réalisée dans le cadre du Programme.</w:t>
      </w:r>
    </w:p>
    <w:p w14:paraId="2BC44840"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24149B30" w14:textId="77777777"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OPTION C – POLITIQUE STRICTE</w:t>
      </w:r>
    </w:p>
    <w:p w14:paraId="45925568" w14:textId="77777777" w:rsidR="00B92601" w:rsidRPr="00BE697D" w:rsidRDefault="00B92601" w:rsidP="00E9533C">
      <w:pPr>
        <w:pStyle w:val="Sansinterligne"/>
        <w:spacing w:line="276" w:lineRule="auto"/>
        <w:ind w:right="-567"/>
        <w:rPr>
          <w:rFonts w:ascii="Arial" w:hAnsi="Arial" w:cs="Arial"/>
          <w:sz w:val="22"/>
          <w:szCs w:val="22"/>
        </w:rPr>
      </w:pPr>
      <w:r w:rsidRPr="00BE697D">
        <w:rPr>
          <w:rFonts w:ascii="Arial" w:hAnsi="Arial" w:cs="Arial"/>
          <w:sz w:val="22"/>
          <w:szCs w:val="22"/>
        </w:rPr>
        <w:t xml:space="preserve">Si le Client annule une séance moins de </w:t>
      </w:r>
      <w:r w:rsidRPr="00BE697D">
        <w:rPr>
          <w:rFonts w:ascii="Arial" w:hAnsi="Arial" w:cs="Arial"/>
          <w:sz w:val="22"/>
          <w:szCs w:val="22"/>
          <w:highlight w:val="yellow"/>
        </w:rPr>
        <w:t>[délai : ex. 48 heures / 24 heures]</w:t>
      </w:r>
      <w:r w:rsidRPr="00BE697D">
        <w:rPr>
          <w:rFonts w:ascii="Arial" w:hAnsi="Arial" w:cs="Arial"/>
          <w:sz w:val="22"/>
          <w:szCs w:val="22"/>
        </w:rPr>
        <w:t xml:space="preserve"> avant l’heure prévue, ou s’il ne se présente pas à la Séance sans avoir prévenu, cette Séance est considérée comme consommée. Elle est déduite du nombre de séances restantes et ne donne lieu à aucun remboursement, ni à aucun report.</w:t>
      </w:r>
    </w:p>
    <w:p w14:paraId="19E34FE0" w14:textId="77777777" w:rsidR="00B92601" w:rsidRPr="00BE697D" w:rsidRDefault="00B92601" w:rsidP="00E9533C">
      <w:pPr>
        <w:pStyle w:val="Sansinterligne"/>
        <w:spacing w:line="120" w:lineRule="auto"/>
        <w:ind w:right="-567"/>
        <w:jc w:val="both"/>
        <w:rPr>
          <w:rFonts w:ascii="Arial" w:hAnsi="Arial" w:cs="Arial"/>
          <w:color w:val="0F1115"/>
          <w:sz w:val="22"/>
          <w:szCs w:val="22"/>
          <w:shd w:val="clear" w:color="auto" w:fill="FFFFFF"/>
        </w:rPr>
      </w:pPr>
    </w:p>
    <w:p w14:paraId="407BF6BA" w14:textId="7F4DD95B" w:rsidR="00B92601" w:rsidRPr="00BE697D" w:rsidRDefault="00BE697D"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6</w:t>
      </w:r>
      <w:r w:rsidR="00B92601" w:rsidRPr="00BE697D">
        <w:rPr>
          <w:rFonts w:ascii="Arial" w:hAnsi="Arial" w:cs="Arial"/>
          <w:b/>
          <w:bCs/>
          <w:sz w:val="22"/>
          <w:szCs w:val="22"/>
          <w:lang w:eastAsia="fr-FR"/>
        </w:rPr>
        <w:t>.2 – Annulation ou report par le Praticien</w:t>
      </w:r>
    </w:p>
    <w:p w14:paraId="6EB519CE"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En cas d’empêchement du Praticien (maladie, urgence personnelle, ou tout autre motif légitime), la Séance est reportée à une nouvelle date convenue d’un commun accord avec le Client.</w:t>
      </w:r>
    </w:p>
    <w:p w14:paraId="34ABE4AE"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Ce report n’a pas d’incidence sur la durée de validité du Programme. La durée de validité est suspendue pendant la période nécessaire à la reprogrammation de la ou des Séances concernées, ou, à défaut, prolongée d’autant de temps que le report l’aura exigé.</w:t>
      </w:r>
    </w:p>
    <w:p w14:paraId="4170AFD1"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Si aucune date de report ne peut être trouvée d’un commun accord avant la fin de la durée de validité initiale, le Client conserve le bénéfice de la ou des Séances non réalisées, qui pourront être programmées après cette date sans perte de droit.</w:t>
      </w:r>
    </w:p>
    <w:p w14:paraId="1B15BF24" w14:textId="77777777" w:rsidR="00B92601" w:rsidRDefault="00B92601" w:rsidP="00E9533C">
      <w:pPr>
        <w:pStyle w:val="Sansinterligne"/>
        <w:spacing w:line="276" w:lineRule="auto"/>
        <w:ind w:right="-567"/>
        <w:jc w:val="both"/>
        <w:rPr>
          <w:rFonts w:ascii="Arial" w:hAnsi="Arial" w:cs="Arial"/>
          <w:sz w:val="22"/>
          <w:szCs w:val="22"/>
          <w:lang w:eastAsia="fr-FR"/>
        </w:rPr>
      </w:pPr>
    </w:p>
    <w:p w14:paraId="39546DB9" w14:textId="77777777" w:rsidR="00E9533C" w:rsidRPr="00BE697D" w:rsidRDefault="00E9533C" w:rsidP="00E9533C">
      <w:pPr>
        <w:pStyle w:val="Sansinterligne"/>
        <w:spacing w:line="276" w:lineRule="auto"/>
        <w:ind w:right="-567"/>
        <w:jc w:val="both"/>
        <w:rPr>
          <w:rFonts w:ascii="Arial" w:hAnsi="Arial" w:cs="Arial"/>
          <w:sz w:val="22"/>
          <w:szCs w:val="22"/>
          <w:lang w:eastAsia="fr-FR"/>
        </w:rPr>
      </w:pPr>
    </w:p>
    <w:p w14:paraId="2C52963B" w14:textId="3E611C08"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lastRenderedPageBreak/>
        <w:t xml:space="preserve">ARTICLE </w:t>
      </w:r>
      <w:r w:rsidR="00BE697D" w:rsidRPr="00BE697D">
        <w:rPr>
          <w:rFonts w:ascii="Arial" w:hAnsi="Arial" w:cs="Arial"/>
          <w:b/>
          <w:bCs/>
          <w:sz w:val="22"/>
          <w:szCs w:val="22"/>
          <w:lang w:eastAsia="fr-FR"/>
        </w:rPr>
        <w:t>7</w:t>
      </w:r>
      <w:r w:rsidRPr="00BE697D">
        <w:rPr>
          <w:rFonts w:ascii="Arial" w:hAnsi="Arial" w:cs="Arial"/>
          <w:b/>
          <w:bCs/>
          <w:sz w:val="22"/>
          <w:szCs w:val="22"/>
          <w:lang w:eastAsia="fr-FR"/>
        </w:rPr>
        <w:t xml:space="preserve"> – RÉSILIATION </w:t>
      </w:r>
    </w:p>
    <w:p w14:paraId="775A1A37"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56ACA671"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Toute résiliation du Contrat doit faire l'objet d'une lettre recommandée avec avis de réception envoyée par la Partie décisionnaire à l'autre Partie. </w:t>
      </w:r>
    </w:p>
    <w:p w14:paraId="387A1DA2" w14:textId="77777777" w:rsidR="00B92601" w:rsidRPr="00BE697D" w:rsidRDefault="00B92601" w:rsidP="00E9533C">
      <w:pPr>
        <w:pStyle w:val="Sansinterligne"/>
        <w:spacing w:line="120" w:lineRule="auto"/>
        <w:ind w:right="-567"/>
        <w:jc w:val="both"/>
        <w:rPr>
          <w:rFonts w:ascii="Arial" w:hAnsi="Arial" w:cs="Arial"/>
          <w:sz w:val="22"/>
          <w:szCs w:val="22"/>
          <w:lang w:eastAsia="fr-FR"/>
        </w:rPr>
      </w:pPr>
    </w:p>
    <w:p w14:paraId="3FCFAEDC" w14:textId="160D9C84" w:rsidR="00B92601" w:rsidRPr="00BE697D" w:rsidRDefault="00BE697D"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7</w:t>
      </w:r>
      <w:r w:rsidR="00B92601" w:rsidRPr="00BE697D">
        <w:rPr>
          <w:rFonts w:ascii="Arial" w:hAnsi="Arial" w:cs="Arial"/>
          <w:b/>
          <w:bCs/>
          <w:sz w:val="22"/>
          <w:szCs w:val="22"/>
          <w:lang w:eastAsia="fr-FR"/>
        </w:rPr>
        <w:t>.1 – Résiliation à la convenance du Client</w:t>
      </w:r>
    </w:p>
    <w:p w14:paraId="1D74140D" w14:textId="77777777"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OPTION A – AUCUN REMBOURSEMENT</w:t>
      </w:r>
      <w:r w:rsidRPr="00BE697D">
        <w:rPr>
          <w:rFonts w:ascii="Arial" w:hAnsi="Arial" w:cs="Arial"/>
          <w:b/>
          <w:bCs/>
          <w:sz w:val="22"/>
          <w:szCs w:val="22"/>
          <w:lang w:eastAsia="fr-FR"/>
        </w:rPr>
        <w:t xml:space="preserve">  </w:t>
      </w:r>
    </w:p>
    <w:p w14:paraId="0932004E"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En cas de résiliation du Contrat à la convenance du Client, aucune somme ne lui est remboursée.</w:t>
      </w:r>
    </w:p>
    <w:p w14:paraId="5E42720C"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361E1BAA" w14:textId="77777777"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OPTION B – REMBOURSEMENT AVEC DÉDUCTION DE LA RÉDUCTION PAR RAPPORT AU PRIX UNITAIRE</w:t>
      </w:r>
    </w:p>
    <w:p w14:paraId="3C18126A" w14:textId="464091E1"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En cas de résiliation du Contrat à la convenance du Client, les Séances déjà effectuées lui sont refacturées au tarif unitaire fixé à l'</w:t>
      </w:r>
      <w:r w:rsidRPr="00BE697D">
        <w:rPr>
          <w:rFonts w:ascii="Arial" w:hAnsi="Arial" w:cs="Arial"/>
          <w:b/>
          <w:bCs/>
          <w:sz w:val="22"/>
          <w:szCs w:val="22"/>
          <w:lang w:eastAsia="fr-FR"/>
        </w:rPr>
        <w:t xml:space="preserve">Article </w:t>
      </w:r>
      <w:r w:rsidR="00BE697D" w:rsidRPr="00BE697D">
        <w:rPr>
          <w:rFonts w:ascii="Arial" w:hAnsi="Arial" w:cs="Arial"/>
          <w:b/>
          <w:bCs/>
          <w:sz w:val="22"/>
          <w:szCs w:val="22"/>
          <w:lang w:eastAsia="fr-FR"/>
        </w:rPr>
        <w:t>4</w:t>
      </w:r>
      <w:r w:rsidRPr="00BE697D">
        <w:rPr>
          <w:rFonts w:ascii="Arial" w:hAnsi="Arial" w:cs="Arial"/>
          <w:sz w:val="22"/>
          <w:szCs w:val="22"/>
          <w:lang w:eastAsia="fr-FR"/>
        </w:rPr>
        <w:t xml:space="preserve"> ci-dessus. Le solde éventuel est remboursé. Si le montant déjà versé est inférieur au coût des Séances consommées au tarif unitaire, aucun remboursement n’est dû.</w:t>
      </w:r>
    </w:p>
    <w:p w14:paraId="02873531" w14:textId="77777777" w:rsidR="00B92601" w:rsidRPr="00BE697D" w:rsidRDefault="00B92601" w:rsidP="00E9533C">
      <w:pPr>
        <w:pStyle w:val="Sansinterligne"/>
        <w:spacing w:line="276" w:lineRule="auto"/>
        <w:ind w:right="-567"/>
        <w:jc w:val="both"/>
        <w:rPr>
          <w:rFonts w:ascii="Arial" w:hAnsi="Arial" w:cs="Arial"/>
          <w:i/>
          <w:iCs/>
          <w:color w:val="156082" w:themeColor="accent1"/>
          <w:sz w:val="22"/>
          <w:szCs w:val="22"/>
          <w:u w:val="single"/>
          <w:lang w:eastAsia="fr-FR"/>
        </w:rPr>
      </w:pPr>
      <w:r w:rsidRPr="00BE697D">
        <w:rPr>
          <w:rFonts w:ascii="Arial" w:hAnsi="Arial" w:cs="Arial"/>
          <w:i/>
          <w:iCs/>
          <w:color w:val="156082" w:themeColor="accent1"/>
          <w:sz w:val="22"/>
          <w:szCs w:val="22"/>
          <w:u w:val="single"/>
          <w:lang w:eastAsia="fr-FR"/>
        </w:rPr>
        <w:t>Exemple de calcul :</w:t>
      </w:r>
    </w:p>
    <w:p w14:paraId="1810539F" w14:textId="77777777" w:rsidR="00B92601" w:rsidRPr="00BE697D" w:rsidRDefault="00B92601" w:rsidP="00E9533C">
      <w:pPr>
        <w:pStyle w:val="Sansinterligne"/>
        <w:spacing w:line="276" w:lineRule="auto"/>
        <w:ind w:right="-567"/>
        <w:jc w:val="both"/>
        <w:rPr>
          <w:rFonts w:ascii="Arial" w:hAnsi="Arial" w:cs="Arial"/>
          <w:i/>
          <w:iCs/>
          <w:color w:val="156082" w:themeColor="accent1"/>
          <w:sz w:val="22"/>
          <w:szCs w:val="22"/>
          <w:lang w:eastAsia="fr-FR"/>
        </w:rPr>
      </w:pPr>
      <w:r w:rsidRPr="00BE697D">
        <w:rPr>
          <w:rFonts w:ascii="Arial" w:hAnsi="Arial" w:cs="Arial"/>
          <w:i/>
          <w:iCs/>
          <w:color w:val="156082" w:themeColor="accent1"/>
          <w:sz w:val="22"/>
          <w:szCs w:val="22"/>
          <w:lang w:eastAsia="fr-FR"/>
        </w:rPr>
        <w:t>Programme t 10 séances à 450 € (au lieu de 550 € en tarif unitaire à 55 €)</w:t>
      </w:r>
    </w:p>
    <w:p w14:paraId="4564C4CB" w14:textId="77777777" w:rsidR="00B92601" w:rsidRPr="00BE697D" w:rsidRDefault="00B92601" w:rsidP="00E9533C">
      <w:pPr>
        <w:pStyle w:val="Sansinterligne"/>
        <w:spacing w:line="276" w:lineRule="auto"/>
        <w:ind w:right="-567"/>
        <w:jc w:val="both"/>
        <w:rPr>
          <w:rFonts w:ascii="Arial" w:hAnsi="Arial" w:cs="Arial"/>
          <w:i/>
          <w:iCs/>
          <w:color w:val="156082" w:themeColor="accent1"/>
          <w:sz w:val="22"/>
          <w:szCs w:val="22"/>
          <w:lang w:eastAsia="fr-FR"/>
        </w:rPr>
      </w:pPr>
      <w:r w:rsidRPr="00BE697D">
        <w:rPr>
          <w:rFonts w:ascii="Arial" w:hAnsi="Arial" w:cs="Arial"/>
          <w:i/>
          <w:iCs/>
          <w:color w:val="156082" w:themeColor="accent1"/>
          <w:sz w:val="22"/>
          <w:szCs w:val="22"/>
          <w:lang w:eastAsia="fr-FR"/>
        </w:rPr>
        <w:t>Client a effectué 3 séances et souhaite arrêter</w:t>
      </w:r>
    </w:p>
    <w:p w14:paraId="45DE7BE8" w14:textId="77777777" w:rsidR="00B92601" w:rsidRPr="00BE697D" w:rsidRDefault="00B92601" w:rsidP="00E9533C">
      <w:pPr>
        <w:pStyle w:val="Sansinterligne"/>
        <w:spacing w:line="276" w:lineRule="auto"/>
        <w:ind w:right="-567"/>
        <w:jc w:val="both"/>
        <w:rPr>
          <w:rFonts w:ascii="Arial" w:hAnsi="Arial" w:cs="Arial"/>
          <w:i/>
          <w:iCs/>
          <w:color w:val="156082" w:themeColor="accent1"/>
          <w:sz w:val="22"/>
          <w:szCs w:val="22"/>
          <w:lang w:eastAsia="fr-FR"/>
        </w:rPr>
      </w:pPr>
      <w:r w:rsidRPr="00BE697D">
        <w:rPr>
          <w:rFonts w:ascii="Arial" w:hAnsi="Arial" w:cs="Arial"/>
          <w:i/>
          <w:iCs/>
          <w:color w:val="156082" w:themeColor="accent1"/>
          <w:sz w:val="22"/>
          <w:szCs w:val="22"/>
          <w:lang w:eastAsia="fr-FR"/>
        </w:rPr>
        <w:t>Coût réel des 3 séances au tarif unitaire : 3 × 55 € = 165 €</w:t>
      </w:r>
    </w:p>
    <w:p w14:paraId="03445D29"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i/>
          <w:iCs/>
          <w:color w:val="156082" w:themeColor="accent1"/>
          <w:sz w:val="22"/>
          <w:szCs w:val="22"/>
          <w:lang w:eastAsia="fr-FR"/>
        </w:rPr>
        <w:t>Remboursement dû : 450 € – 165 € = 285 €</w:t>
      </w:r>
    </w:p>
    <w:p w14:paraId="70B69441"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276281D2" w14:textId="77777777"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OPTION C – REMBOURSEMENT AU PRORATA</w:t>
      </w:r>
      <w:r w:rsidRPr="00BE697D">
        <w:rPr>
          <w:rFonts w:ascii="Arial" w:hAnsi="Arial" w:cs="Arial"/>
          <w:b/>
          <w:bCs/>
          <w:sz w:val="22"/>
          <w:szCs w:val="22"/>
          <w:lang w:eastAsia="fr-FR"/>
        </w:rPr>
        <w:t xml:space="preserve"> </w:t>
      </w:r>
    </w:p>
    <w:p w14:paraId="091B179B"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En cas de résiliation du Contrat à la convenance du Client, les Séances non consommées sont remboursées au prorata du prix du Programme, </w:t>
      </w:r>
      <w:r w:rsidRPr="00BE697D">
        <w:rPr>
          <w:rFonts w:ascii="Arial" w:hAnsi="Arial" w:cs="Arial"/>
          <w:sz w:val="22"/>
          <w:szCs w:val="22"/>
          <w:highlight w:val="yellow"/>
          <w:lang w:eastAsia="fr-FR"/>
        </w:rPr>
        <w:t>[déduction faite de frais de gestion de X €]</w:t>
      </w:r>
      <w:r w:rsidRPr="00BE697D">
        <w:rPr>
          <w:rFonts w:ascii="Arial" w:hAnsi="Arial" w:cs="Arial"/>
          <w:sz w:val="22"/>
          <w:szCs w:val="22"/>
          <w:lang w:eastAsia="fr-FR"/>
        </w:rPr>
        <w:t>.</w:t>
      </w:r>
    </w:p>
    <w:p w14:paraId="6F653F44"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1A39091E" w14:textId="6946AEEF" w:rsidR="00B92601" w:rsidRPr="00BE697D" w:rsidRDefault="00BE697D"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7</w:t>
      </w:r>
      <w:r w:rsidR="00B92601" w:rsidRPr="00BE697D">
        <w:rPr>
          <w:rFonts w:ascii="Arial" w:hAnsi="Arial" w:cs="Arial"/>
          <w:b/>
          <w:bCs/>
          <w:sz w:val="22"/>
          <w:szCs w:val="22"/>
          <w:lang w:eastAsia="fr-FR"/>
        </w:rPr>
        <w:t xml:space="preserve">.2 – Résiliation pour motif légitime </w:t>
      </w:r>
    </w:p>
    <w:p w14:paraId="191F8FA7"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En cas de survenance d’un événement personnel empêchant le Client de poursuivre le Programme, dûment justifié (maladie grave, accident, hospitalisation, décès d’un proche, déménagement à l’étranger, etc.), le Client peut demander la résiliation du Contrat.</w:t>
      </w:r>
    </w:p>
    <w:p w14:paraId="6AD6C5A5"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Dans ce cas, le Programme est résilié et le Client est remboursé au prorata des Séances non consommées, calculé sur la base du prix du Programme, sans déduction supplémentaire. Les Séances déjà effectuées restent dues.</w:t>
      </w:r>
    </w:p>
    <w:p w14:paraId="4C692BD3"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 xml:space="preserve">Le Client doit fournir un justificatif (certificat médical, avis de mutation, acte de décès, etc.). </w:t>
      </w:r>
    </w:p>
    <w:p w14:paraId="79C3123E"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Le Praticien apprécie souverainement et de bonne foi, le caractère légitime du motif.</w:t>
      </w:r>
    </w:p>
    <w:p w14:paraId="4B9FD77F"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4E1B1075" w14:textId="5FB997C5" w:rsidR="00B92601" w:rsidRPr="00BE697D" w:rsidRDefault="00BE697D"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7</w:t>
      </w:r>
      <w:r w:rsidR="00B92601" w:rsidRPr="00BE697D">
        <w:rPr>
          <w:rFonts w:ascii="Arial" w:hAnsi="Arial" w:cs="Arial"/>
          <w:b/>
          <w:bCs/>
          <w:sz w:val="22"/>
          <w:szCs w:val="22"/>
          <w:lang w:eastAsia="fr-FR"/>
        </w:rPr>
        <w:t>.3 – Résiliation à l’initiative du Praticien</w:t>
      </w:r>
    </w:p>
    <w:p w14:paraId="7F5332DD"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En cas d’arrêt d’activité, de maladie prolongée ou d’impossibilité pour le Praticien de poursuivre les Séances pour un motif non basé sur la force majeure, le présent Contrat est résilié de plein droit à l'initiative du Praticien.</w:t>
      </w:r>
    </w:p>
    <w:p w14:paraId="35D34ABC"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Dans ce cas : </w:t>
      </w:r>
    </w:p>
    <w:p w14:paraId="05E6F148" w14:textId="77777777" w:rsidR="00B92601" w:rsidRPr="00BE697D" w:rsidRDefault="00B92601" w:rsidP="00E9533C">
      <w:pPr>
        <w:pStyle w:val="ds-markdown-paragraph"/>
        <w:numPr>
          <w:ilvl w:val="0"/>
          <w:numId w:val="17"/>
        </w:numPr>
        <w:shd w:val="clear" w:color="auto" w:fill="FFFFFF"/>
        <w:spacing w:before="0" w:beforeAutospacing="0" w:after="0" w:afterAutospacing="0" w:line="276" w:lineRule="auto"/>
        <w:ind w:left="0" w:right="-567" w:hanging="284"/>
        <w:jc w:val="both"/>
        <w:rPr>
          <w:rFonts w:ascii="Arial" w:hAnsi="Arial" w:cs="Arial"/>
          <w:color w:val="0F1115"/>
          <w:sz w:val="22"/>
          <w:szCs w:val="22"/>
        </w:rPr>
      </w:pPr>
      <w:r w:rsidRPr="00BE697D">
        <w:rPr>
          <w:rFonts w:ascii="Arial" w:hAnsi="Arial" w:cs="Arial"/>
          <w:sz w:val="22"/>
          <w:szCs w:val="22"/>
        </w:rPr>
        <w:t xml:space="preserve">Le Client est intégralement remboursé des Séances non effectuées, au prorata du prix du Programme, </w:t>
      </w:r>
      <w:r w:rsidRPr="00BE697D">
        <w:rPr>
          <w:rFonts w:ascii="Arial" w:hAnsi="Arial" w:cs="Arial"/>
          <w:color w:val="0F1115"/>
          <w:sz w:val="22"/>
          <w:szCs w:val="22"/>
        </w:rPr>
        <w:t>calculé sur la base du nombre de Séances restantes par rapport au total prévu.</w:t>
      </w:r>
    </w:p>
    <w:p w14:paraId="07C3089D"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b/>
          <w:bCs/>
          <w:sz w:val="22"/>
          <w:szCs w:val="22"/>
          <w:highlight w:val="lightGray"/>
        </w:rPr>
        <w:t>OPTION 1 - INDEMNITÉ FIXE  ET FORFAITAIRE</w:t>
      </w:r>
    </w:p>
    <w:p w14:paraId="602E1E03" w14:textId="77777777" w:rsidR="00B92601" w:rsidRPr="00BE697D" w:rsidRDefault="00B92601" w:rsidP="00E9533C">
      <w:pPr>
        <w:pStyle w:val="Sansinterligne"/>
        <w:numPr>
          <w:ilvl w:val="0"/>
          <w:numId w:val="18"/>
        </w:numPr>
        <w:spacing w:line="276" w:lineRule="auto"/>
        <w:ind w:left="0" w:right="-567" w:hanging="284"/>
        <w:jc w:val="both"/>
        <w:rPr>
          <w:rFonts w:ascii="Arial" w:hAnsi="Arial" w:cs="Arial"/>
          <w:sz w:val="22"/>
          <w:szCs w:val="22"/>
        </w:rPr>
      </w:pPr>
      <w:r w:rsidRPr="00BE697D">
        <w:rPr>
          <w:rStyle w:val="lev"/>
          <w:rFonts w:ascii="Arial" w:hAnsi="Arial" w:cs="Arial"/>
          <w:b w:val="0"/>
          <w:bCs w:val="0"/>
          <w:color w:val="0F1115"/>
          <w:sz w:val="22"/>
          <w:szCs w:val="22"/>
        </w:rPr>
        <w:t>À titre de clause pénale forfaitaire et irréductible</w:t>
      </w:r>
      <w:r w:rsidRPr="00BE697D">
        <w:rPr>
          <w:rFonts w:ascii="Arial" w:hAnsi="Arial" w:cs="Arial"/>
          <w:sz w:val="22"/>
          <w:szCs w:val="22"/>
        </w:rPr>
        <w:t>, le Praticien verse au Client une somme de </w:t>
      </w:r>
      <w:r w:rsidRPr="00BE697D">
        <w:rPr>
          <w:rStyle w:val="lev"/>
          <w:rFonts w:ascii="Arial" w:hAnsi="Arial" w:cs="Arial"/>
          <w:b w:val="0"/>
          <w:bCs w:val="0"/>
          <w:sz w:val="22"/>
          <w:szCs w:val="22"/>
          <w:highlight w:val="yellow"/>
        </w:rPr>
        <w:t>[montant fixe, par exemple 150 €]</w:t>
      </w:r>
      <w:r w:rsidRPr="00BE697D">
        <w:rPr>
          <w:rFonts w:ascii="Arial" w:hAnsi="Arial" w:cs="Arial"/>
          <w:sz w:val="22"/>
          <w:szCs w:val="22"/>
        </w:rPr>
        <w:t> , quel que soit le nombre de Séances restantes, en sus du remboursement des séances non effectuées.</w:t>
      </w:r>
    </w:p>
    <w:p w14:paraId="64425505" w14:textId="77777777" w:rsidR="00B92601" w:rsidRPr="00BE697D" w:rsidRDefault="00B92601" w:rsidP="00E9533C">
      <w:pPr>
        <w:pStyle w:val="Sansinterligne"/>
        <w:spacing w:line="276" w:lineRule="auto"/>
        <w:ind w:right="-567"/>
        <w:jc w:val="both"/>
        <w:rPr>
          <w:rFonts w:ascii="Arial" w:hAnsi="Arial" w:cs="Arial"/>
          <w:b/>
          <w:bCs/>
          <w:sz w:val="22"/>
          <w:szCs w:val="22"/>
        </w:rPr>
      </w:pPr>
      <w:r w:rsidRPr="00BE697D">
        <w:rPr>
          <w:rFonts w:ascii="Arial" w:hAnsi="Arial" w:cs="Arial"/>
          <w:b/>
          <w:bCs/>
          <w:sz w:val="22"/>
          <w:szCs w:val="22"/>
          <w:highlight w:val="lightGray"/>
        </w:rPr>
        <w:t>OPTION 2 - INDEMNITÉ CALCULÉE SUR UN POURCENTAGE</w:t>
      </w:r>
    </w:p>
    <w:p w14:paraId="5FC48B4A" w14:textId="77777777" w:rsidR="00B92601" w:rsidRPr="00BE697D" w:rsidRDefault="00B92601" w:rsidP="00E9533C">
      <w:pPr>
        <w:pStyle w:val="Sansinterligne"/>
        <w:numPr>
          <w:ilvl w:val="0"/>
          <w:numId w:val="18"/>
        </w:numPr>
        <w:spacing w:line="276" w:lineRule="auto"/>
        <w:ind w:left="0" w:right="-567" w:hanging="284"/>
        <w:jc w:val="both"/>
        <w:rPr>
          <w:rFonts w:ascii="Arial" w:hAnsi="Arial" w:cs="Arial"/>
          <w:sz w:val="22"/>
          <w:szCs w:val="22"/>
        </w:rPr>
      </w:pPr>
      <w:r w:rsidRPr="00BE697D">
        <w:rPr>
          <w:rStyle w:val="lev"/>
          <w:rFonts w:ascii="Arial" w:hAnsi="Arial" w:cs="Arial"/>
          <w:b w:val="0"/>
          <w:bCs w:val="0"/>
          <w:color w:val="0F1115"/>
          <w:sz w:val="22"/>
          <w:szCs w:val="22"/>
        </w:rPr>
        <w:lastRenderedPageBreak/>
        <w:t>À titre de clause pénale forfaitaire et irréductible</w:t>
      </w:r>
      <w:r w:rsidRPr="00BE697D">
        <w:rPr>
          <w:rFonts w:ascii="Arial" w:hAnsi="Arial" w:cs="Arial"/>
          <w:sz w:val="22"/>
          <w:szCs w:val="22"/>
        </w:rPr>
        <w:t xml:space="preserve">, le Praticien verse au Client une </w:t>
      </w:r>
      <w:r w:rsidRPr="00BE697D">
        <w:rPr>
          <w:rFonts w:ascii="Arial" w:hAnsi="Arial" w:cs="Arial"/>
          <w:sz w:val="22"/>
          <w:szCs w:val="22"/>
          <w:lang w:eastAsia="fr-FR"/>
        </w:rPr>
        <w:t>i</w:t>
      </w:r>
      <w:r w:rsidRPr="00BE697D">
        <w:rPr>
          <w:rFonts w:ascii="Arial" w:hAnsi="Arial" w:cs="Arial"/>
          <w:sz w:val="22"/>
          <w:szCs w:val="22"/>
        </w:rPr>
        <w:t>ndemnité complémentaire égale à </w:t>
      </w:r>
      <w:r w:rsidRPr="00BE697D">
        <w:rPr>
          <w:rFonts w:ascii="Arial" w:hAnsi="Arial" w:cs="Arial"/>
          <w:sz w:val="22"/>
          <w:szCs w:val="22"/>
          <w:highlight w:val="yellow"/>
          <w:lang w:eastAsia="fr-FR"/>
        </w:rPr>
        <w:t>[</w:t>
      </w:r>
      <w:r w:rsidRPr="00BE697D">
        <w:rPr>
          <w:rStyle w:val="lev"/>
          <w:rFonts w:ascii="Arial" w:hAnsi="Arial" w:cs="Arial"/>
          <w:b w:val="0"/>
          <w:bCs w:val="0"/>
          <w:color w:val="0F1115"/>
          <w:sz w:val="22"/>
          <w:szCs w:val="22"/>
          <w:highlight w:val="yellow"/>
        </w:rPr>
        <w:t>20 %</w:t>
      </w:r>
      <w:r w:rsidRPr="00BE697D">
        <w:rPr>
          <w:rStyle w:val="lev"/>
          <w:rFonts w:ascii="Arial" w:hAnsi="Arial" w:cs="Arial"/>
          <w:b w:val="0"/>
          <w:bCs w:val="0"/>
          <w:color w:val="0F1115"/>
          <w:sz w:val="22"/>
          <w:szCs w:val="22"/>
          <w:highlight w:val="yellow"/>
          <w:shd w:val="clear" w:color="auto" w:fill="FFFFFF"/>
        </w:rPr>
        <w:t>]</w:t>
      </w:r>
      <w:r w:rsidRPr="00BE697D">
        <w:rPr>
          <w:rStyle w:val="lev"/>
          <w:rFonts w:ascii="Arial" w:hAnsi="Arial" w:cs="Arial"/>
          <w:b w:val="0"/>
          <w:bCs w:val="0"/>
          <w:color w:val="0F1115"/>
          <w:sz w:val="22"/>
          <w:szCs w:val="22"/>
          <w:shd w:val="clear" w:color="auto" w:fill="FFFFFF"/>
        </w:rPr>
        <w:t xml:space="preserve"> </w:t>
      </w:r>
      <w:r w:rsidRPr="00BE697D">
        <w:rPr>
          <w:rStyle w:val="lev"/>
          <w:rFonts w:ascii="Arial" w:hAnsi="Arial" w:cs="Arial"/>
          <w:b w:val="0"/>
          <w:bCs w:val="0"/>
          <w:color w:val="0F1115"/>
          <w:sz w:val="22"/>
          <w:szCs w:val="22"/>
        </w:rPr>
        <w:t>du montant des Séances non consommées</w:t>
      </w:r>
      <w:r w:rsidRPr="00BE697D">
        <w:rPr>
          <w:rFonts w:ascii="Arial" w:hAnsi="Arial" w:cs="Arial"/>
          <w:sz w:val="22"/>
          <w:szCs w:val="22"/>
        </w:rPr>
        <w:t> (calculé sur la base du prix du Programme)</w:t>
      </w:r>
      <w:r w:rsidRPr="00BE697D">
        <w:rPr>
          <w:rStyle w:val="lev"/>
          <w:rFonts w:ascii="Arial" w:hAnsi="Arial" w:cs="Arial"/>
          <w:color w:val="0F1115"/>
          <w:sz w:val="22"/>
          <w:szCs w:val="22"/>
          <w:shd w:val="clear" w:color="auto" w:fill="FFFFFF"/>
        </w:rPr>
        <w:t xml:space="preserve"> </w:t>
      </w:r>
      <w:r w:rsidRPr="00BE697D">
        <w:rPr>
          <w:rFonts w:ascii="Arial" w:hAnsi="Arial" w:cs="Arial"/>
          <w:sz w:val="22"/>
          <w:szCs w:val="22"/>
        </w:rPr>
        <w:t>, sans que le Client ait à justifier d’un préjudice supplémentaire.</w:t>
      </w:r>
    </w:p>
    <w:p w14:paraId="122073FF" w14:textId="77777777" w:rsidR="00B92601" w:rsidRPr="00BE697D" w:rsidRDefault="00B92601" w:rsidP="00E9533C">
      <w:pPr>
        <w:pStyle w:val="Sansinterligne"/>
        <w:spacing w:line="276" w:lineRule="auto"/>
        <w:ind w:right="-567"/>
        <w:jc w:val="both"/>
        <w:rPr>
          <w:rFonts w:ascii="Arial" w:hAnsi="Arial" w:cs="Arial"/>
          <w:b/>
          <w:bCs/>
          <w:sz w:val="22"/>
          <w:szCs w:val="22"/>
        </w:rPr>
      </w:pPr>
      <w:r w:rsidRPr="00BE697D">
        <w:rPr>
          <w:rFonts w:ascii="Arial" w:hAnsi="Arial" w:cs="Arial"/>
          <w:b/>
          <w:bCs/>
          <w:sz w:val="22"/>
          <w:szCs w:val="22"/>
          <w:highlight w:val="lightGray"/>
        </w:rPr>
        <w:t>FIN DES OPTIONS</w:t>
      </w:r>
    </w:p>
    <w:p w14:paraId="020EB683" w14:textId="77777777" w:rsidR="00B92601" w:rsidRPr="00BE697D" w:rsidRDefault="00B92601" w:rsidP="00E9533C">
      <w:pPr>
        <w:pStyle w:val="Sansinterligne"/>
        <w:numPr>
          <w:ilvl w:val="0"/>
          <w:numId w:val="18"/>
        </w:numPr>
        <w:spacing w:line="276" w:lineRule="auto"/>
        <w:ind w:left="0" w:right="-567" w:hanging="284"/>
        <w:jc w:val="both"/>
        <w:rPr>
          <w:rFonts w:ascii="Arial" w:hAnsi="Arial" w:cs="Arial"/>
          <w:b/>
          <w:bCs/>
          <w:sz w:val="22"/>
          <w:szCs w:val="22"/>
        </w:rPr>
      </w:pPr>
      <w:r w:rsidRPr="00BE697D">
        <w:rPr>
          <w:rStyle w:val="lev"/>
          <w:rFonts w:ascii="Arial" w:hAnsi="Arial" w:cs="Arial"/>
          <w:b w:val="0"/>
          <w:bCs w:val="0"/>
          <w:color w:val="0F1115"/>
          <w:sz w:val="22"/>
          <w:szCs w:val="22"/>
        </w:rPr>
        <w:t>Plafond</w:t>
      </w:r>
      <w:r w:rsidRPr="00BE697D">
        <w:rPr>
          <w:rFonts w:ascii="Arial" w:hAnsi="Arial" w:cs="Arial"/>
          <w:b/>
          <w:bCs/>
          <w:sz w:val="22"/>
          <w:szCs w:val="22"/>
        </w:rPr>
        <w:t> :</w:t>
      </w:r>
      <w:r w:rsidRPr="00BE697D">
        <w:rPr>
          <w:rFonts w:ascii="Arial" w:hAnsi="Arial" w:cs="Arial"/>
          <w:sz w:val="22"/>
          <w:szCs w:val="22"/>
        </w:rPr>
        <w:t xml:space="preserve"> le montant total du remboursement et de l’indemnité ne peut excéder le </w:t>
      </w:r>
      <w:r w:rsidRPr="00BE697D">
        <w:rPr>
          <w:rStyle w:val="lev"/>
          <w:rFonts w:ascii="Arial" w:hAnsi="Arial" w:cs="Arial"/>
          <w:b w:val="0"/>
          <w:bCs w:val="0"/>
          <w:color w:val="0F1115"/>
          <w:sz w:val="22"/>
          <w:szCs w:val="22"/>
        </w:rPr>
        <w:t>prix total du Programme</w:t>
      </w:r>
      <w:r w:rsidRPr="00BE697D">
        <w:rPr>
          <w:rFonts w:ascii="Arial" w:hAnsi="Arial" w:cs="Arial"/>
          <w:b/>
          <w:bCs/>
          <w:sz w:val="22"/>
          <w:szCs w:val="22"/>
        </w:rPr>
        <w:t>.</w:t>
      </w:r>
    </w:p>
    <w:p w14:paraId="097C6DE6" w14:textId="77777777" w:rsidR="00B92601" w:rsidRPr="00BE697D" w:rsidRDefault="00B92601" w:rsidP="00E9533C">
      <w:pPr>
        <w:pStyle w:val="Sansinterligne"/>
        <w:numPr>
          <w:ilvl w:val="0"/>
          <w:numId w:val="18"/>
        </w:numPr>
        <w:spacing w:line="276" w:lineRule="auto"/>
        <w:ind w:left="0" w:right="-567" w:hanging="284"/>
        <w:jc w:val="both"/>
        <w:rPr>
          <w:rFonts w:ascii="Arial" w:hAnsi="Arial" w:cs="Arial"/>
          <w:sz w:val="22"/>
          <w:szCs w:val="22"/>
        </w:rPr>
      </w:pPr>
      <w:r w:rsidRPr="00BE697D">
        <w:rPr>
          <w:rStyle w:val="lev"/>
          <w:rFonts w:ascii="Arial" w:hAnsi="Arial" w:cs="Arial"/>
          <w:b w:val="0"/>
          <w:bCs w:val="0"/>
          <w:color w:val="0F1115"/>
          <w:sz w:val="22"/>
          <w:szCs w:val="22"/>
        </w:rPr>
        <w:t>Force majeure</w:t>
      </w:r>
      <w:r w:rsidRPr="00BE697D">
        <w:rPr>
          <w:rFonts w:ascii="Arial" w:hAnsi="Arial" w:cs="Arial"/>
          <w:sz w:val="22"/>
          <w:szCs w:val="22"/>
        </w:rPr>
        <w:t> : en cas de force majeure dûment justifiée (article 1218 du Code civil), aucune indemnité n’est due ; seul le remboursement des Séances non effectuées est applicable.</w:t>
      </w:r>
    </w:p>
    <w:p w14:paraId="0590CDC7"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1F32FEC3" w14:textId="1D990DBE"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 xml:space="preserve">ARTICLE </w:t>
      </w:r>
      <w:r w:rsidR="00BE697D" w:rsidRPr="00BE697D">
        <w:rPr>
          <w:rFonts w:ascii="Arial" w:hAnsi="Arial" w:cs="Arial"/>
          <w:b/>
          <w:bCs/>
          <w:sz w:val="22"/>
          <w:szCs w:val="22"/>
          <w:lang w:eastAsia="fr-FR"/>
        </w:rPr>
        <w:t>8</w:t>
      </w:r>
      <w:r w:rsidRPr="00BE697D">
        <w:rPr>
          <w:rFonts w:ascii="Arial" w:hAnsi="Arial" w:cs="Arial"/>
          <w:b/>
          <w:bCs/>
          <w:sz w:val="22"/>
          <w:szCs w:val="22"/>
          <w:lang w:eastAsia="fr-FR"/>
        </w:rPr>
        <w:t xml:space="preserve"> – TRANSFÉRABILITÉ DU PROGRAMME</w:t>
      </w:r>
    </w:p>
    <w:p w14:paraId="02644142" w14:textId="77777777"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OPTION 1 NON-TRANSFÉRABILITÉ STRICTE</w:t>
      </w:r>
      <w:r w:rsidRPr="00BE697D">
        <w:rPr>
          <w:rFonts w:ascii="Arial" w:hAnsi="Arial" w:cs="Arial"/>
          <w:b/>
          <w:bCs/>
          <w:sz w:val="22"/>
          <w:szCs w:val="22"/>
          <w:lang w:eastAsia="fr-FR"/>
        </w:rPr>
        <w:t xml:space="preserve"> </w:t>
      </w:r>
    </w:p>
    <w:p w14:paraId="5B283952"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Le Programme est strictement personnel et nominatif. Il ne peut être cédé, vendu ou transféré à un tiers.</w:t>
      </w:r>
    </w:p>
    <w:p w14:paraId="312BEF69" w14:textId="77777777"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OPTION B – TRANSFÉRABILITÉ SOUS CONDITIONS</w:t>
      </w:r>
      <w:r w:rsidRPr="00BE697D">
        <w:rPr>
          <w:rFonts w:ascii="Arial" w:hAnsi="Arial" w:cs="Arial"/>
          <w:b/>
          <w:bCs/>
          <w:sz w:val="22"/>
          <w:szCs w:val="22"/>
          <w:lang w:eastAsia="fr-FR"/>
        </w:rPr>
        <w:t xml:space="preserve"> </w:t>
      </w:r>
    </w:p>
    <w:p w14:paraId="7D8C59D8"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Le Programme peut être cédé avec l’accord préalable écrit du Praticien, sous réserve que le bénéficiaire remplisse les mêmes conditions, </w:t>
      </w:r>
      <w:r w:rsidRPr="00BE697D">
        <w:rPr>
          <w:rFonts w:ascii="Arial" w:hAnsi="Arial" w:cs="Arial"/>
          <w:sz w:val="22"/>
          <w:szCs w:val="22"/>
          <w:highlight w:val="yellow"/>
          <w:lang w:eastAsia="fr-FR"/>
        </w:rPr>
        <w:t>[du paiement de frais administratifs de [ X € ]]</w:t>
      </w:r>
      <w:r w:rsidRPr="00BE697D">
        <w:rPr>
          <w:rFonts w:ascii="Arial" w:hAnsi="Arial" w:cs="Arial"/>
          <w:sz w:val="22"/>
          <w:szCs w:val="22"/>
          <w:lang w:eastAsia="fr-FR"/>
        </w:rPr>
        <w:t>, et de la signature d’un avenant au Contrat.</w:t>
      </w:r>
    </w:p>
    <w:p w14:paraId="0C5FB759" w14:textId="77777777" w:rsidR="00B92601" w:rsidRDefault="00B92601" w:rsidP="00E9533C">
      <w:pPr>
        <w:pStyle w:val="Sansinterligne"/>
        <w:spacing w:line="276" w:lineRule="auto"/>
        <w:ind w:right="-567"/>
        <w:jc w:val="both"/>
        <w:rPr>
          <w:rFonts w:ascii="Arial" w:hAnsi="Arial" w:cs="Arial"/>
          <w:sz w:val="22"/>
          <w:szCs w:val="22"/>
          <w:lang w:eastAsia="fr-FR"/>
        </w:rPr>
      </w:pPr>
    </w:p>
    <w:p w14:paraId="3FC45E49" w14:textId="77777777" w:rsidR="00B92601" w:rsidRPr="00BE697D" w:rsidRDefault="00B92601" w:rsidP="00E9533C">
      <w:pPr>
        <w:pStyle w:val="Sansinterligne"/>
        <w:spacing w:line="276" w:lineRule="auto"/>
        <w:ind w:right="-567"/>
        <w:jc w:val="both"/>
        <w:rPr>
          <w:rFonts w:ascii="Arial" w:hAnsi="Arial" w:cs="Arial"/>
          <w:b/>
          <w:bCs/>
          <w:sz w:val="22"/>
          <w:szCs w:val="22"/>
          <w:lang w:eastAsia="fr-FR"/>
        </w:rPr>
      </w:pPr>
    </w:p>
    <w:p w14:paraId="6B61EA10" w14:textId="55743E76"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 xml:space="preserve">ARTICLE </w:t>
      </w:r>
      <w:r w:rsidR="00E9533C">
        <w:rPr>
          <w:rFonts w:ascii="Arial" w:hAnsi="Arial" w:cs="Arial"/>
          <w:b/>
          <w:bCs/>
          <w:sz w:val="22"/>
          <w:szCs w:val="22"/>
          <w:lang w:eastAsia="fr-FR"/>
        </w:rPr>
        <w:t>9</w:t>
      </w:r>
      <w:r w:rsidRPr="00BE697D">
        <w:rPr>
          <w:rFonts w:ascii="Arial" w:hAnsi="Arial" w:cs="Arial"/>
          <w:b/>
          <w:bCs/>
          <w:sz w:val="22"/>
          <w:szCs w:val="22"/>
          <w:lang w:eastAsia="fr-FR"/>
        </w:rPr>
        <w:t xml:space="preserve"> – CONSENTEMENT ÉCLAIRÉ ET LIMITES</w:t>
      </w:r>
    </w:p>
    <w:p w14:paraId="265D55F5" w14:textId="77777777" w:rsidR="00B92601" w:rsidRPr="00BE697D" w:rsidRDefault="00B92601" w:rsidP="00E9533C">
      <w:pPr>
        <w:pStyle w:val="Sansinterligne"/>
        <w:spacing w:line="120" w:lineRule="auto"/>
        <w:ind w:right="-567"/>
        <w:jc w:val="both"/>
        <w:rPr>
          <w:rFonts w:ascii="Arial" w:hAnsi="Arial" w:cs="Arial"/>
          <w:b/>
          <w:bCs/>
          <w:sz w:val="22"/>
          <w:szCs w:val="22"/>
          <w:lang w:eastAsia="fr-FR"/>
        </w:rPr>
      </w:pPr>
    </w:p>
    <w:p w14:paraId="65B7724A" w14:textId="5580A3E7" w:rsidR="00B92601" w:rsidRPr="00BE697D" w:rsidRDefault="00E9533C" w:rsidP="00E9533C">
      <w:pPr>
        <w:pStyle w:val="Sansinterligne"/>
        <w:spacing w:line="276" w:lineRule="auto"/>
        <w:ind w:right="-567"/>
        <w:jc w:val="both"/>
        <w:rPr>
          <w:rFonts w:ascii="Arial" w:hAnsi="Arial" w:cs="Arial"/>
          <w:b/>
          <w:bCs/>
          <w:sz w:val="22"/>
          <w:szCs w:val="22"/>
          <w:lang w:eastAsia="fr-FR"/>
        </w:rPr>
      </w:pPr>
      <w:r>
        <w:rPr>
          <w:rFonts w:ascii="Arial" w:hAnsi="Arial" w:cs="Arial"/>
          <w:b/>
          <w:bCs/>
          <w:sz w:val="22"/>
          <w:szCs w:val="22"/>
          <w:lang w:eastAsia="fr-FR"/>
        </w:rPr>
        <w:t>9</w:t>
      </w:r>
      <w:r w:rsidR="00B92601" w:rsidRPr="00BE697D">
        <w:rPr>
          <w:rFonts w:ascii="Arial" w:hAnsi="Arial" w:cs="Arial"/>
          <w:b/>
          <w:bCs/>
          <w:sz w:val="22"/>
          <w:szCs w:val="22"/>
          <w:lang w:eastAsia="fr-FR"/>
        </w:rPr>
        <w:t>.1 – Questionnaire initial et engagement du Client</w:t>
      </w:r>
    </w:p>
    <w:p w14:paraId="49A87C5D"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Le Client reconnaît avoir complété le questionnaire initial remis par le Praticien avant la première Séance. Il s’engage à le remplir de manière complète et transparente, et à signaler tout changement ultérieur de son état de santé.</w:t>
      </w:r>
    </w:p>
    <w:p w14:paraId="5FB7E2CF" w14:textId="77777777" w:rsidR="00B92601" w:rsidRPr="00BE697D" w:rsidRDefault="00B92601" w:rsidP="00E9533C">
      <w:pPr>
        <w:pStyle w:val="Sansinterligne"/>
        <w:spacing w:line="120" w:lineRule="auto"/>
        <w:ind w:right="-567"/>
        <w:jc w:val="both"/>
        <w:rPr>
          <w:rFonts w:ascii="Arial" w:hAnsi="Arial" w:cs="Arial"/>
          <w:b/>
          <w:bCs/>
          <w:sz w:val="22"/>
          <w:szCs w:val="22"/>
          <w:lang w:eastAsia="fr-FR"/>
        </w:rPr>
      </w:pPr>
    </w:p>
    <w:p w14:paraId="2C851609" w14:textId="723B01C4" w:rsidR="00B92601" w:rsidRPr="00BE697D" w:rsidRDefault="00E9533C" w:rsidP="00E9533C">
      <w:pPr>
        <w:pStyle w:val="Sansinterligne"/>
        <w:spacing w:line="276" w:lineRule="auto"/>
        <w:ind w:right="-567"/>
        <w:jc w:val="both"/>
        <w:rPr>
          <w:rFonts w:ascii="Arial" w:hAnsi="Arial" w:cs="Arial"/>
          <w:b/>
          <w:bCs/>
          <w:sz w:val="22"/>
          <w:szCs w:val="22"/>
          <w:lang w:eastAsia="fr-FR"/>
        </w:rPr>
      </w:pPr>
      <w:r>
        <w:rPr>
          <w:rFonts w:ascii="Arial" w:hAnsi="Arial" w:cs="Arial"/>
          <w:b/>
          <w:bCs/>
          <w:sz w:val="22"/>
          <w:szCs w:val="22"/>
          <w:lang w:eastAsia="fr-FR"/>
        </w:rPr>
        <w:t>9</w:t>
      </w:r>
      <w:r w:rsidR="00B92601" w:rsidRPr="00BE697D">
        <w:rPr>
          <w:rFonts w:ascii="Arial" w:hAnsi="Arial" w:cs="Arial"/>
          <w:b/>
          <w:bCs/>
          <w:sz w:val="22"/>
          <w:szCs w:val="22"/>
          <w:lang w:eastAsia="fr-FR"/>
        </w:rPr>
        <w:t>.2 – Formulaire de consentement éclairé</w:t>
      </w:r>
    </w:p>
    <w:p w14:paraId="08AB3442"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Le Client reconnaît avoir pris connaissance et avoir signé le formulaire de consentement éclairé pour l’accompagnement en même temps que le présent contrat. Ce formulaire détaille notamment :</w:t>
      </w:r>
    </w:p>
    <w:p w14:paraId="2B008B6A" w14:textId="77777777" w:rsidR="00B92601" w:rsidRPr="00BE697D" w:rsidRDefault="00B92601" w:rsidP="00E9533C">
      <w:pPr>
        <w:pStyle w:val="Sansinterligne"/>
        <w:numPr>
          <w:ilvl w:val="0"/>
          <w:numId w:val="19"/>
        </w:numPr>
        <w:spacing w:line="276" w:lineRule="auto"/>
        <w:ind w:left="0" w:right="-567" w:hanging="284"/>
        <w:jc w:val="both"/>
        <w:rPr>
          <w:rFonts w:ascii="Arial" w:hAnsi="Arial" w:cs="Arial"/>
          <w:sz w:val="22"/>
          <w:szCs w:val="22"/>
          <w:lang w:eastAsia="fr-FR"/>
        </w:rPr>
      </w:pPr>
      <w:r w:rsidRPr="00BE697D">
        <w:rPr>
          <w:rFonts w:ascii="Arial" w:hAnsi="Arial" w:cs="Arial"/>
          <w:sz w:val="22"/>
          <w:szCs w:val="22"/>
          <w:lang w:eastAsia="fr-FR"/>
        </w:rPr>
        <w:t>la nature de l’accompagnement proposé ;</w:t>
      </w:r>
    </w:p>
    <w:p w14:paraId="4EF12744" w14:textId="77777777" w:rsidR="00B92601" w:rsidRPr="00BE697D" w:rsidRDefault="00B92601" w:rsidP="00E9533C">
      <w:pPr>
        <w:pStyle w:val="Sansinterligne"/>
        <w:numPr>
          <w:ilvl w:val="0"/>
          <w:numId w:val="19"/>
        </w:numPr>
        <w:spacing w:line="276" w:lineRule="auto"/>
        <w:ind w:left="0" w:right="-567" w:hanging="284"/>
        <w:jc w:val="both"/>
        <w:rPr>
          <w:rFonts w:ascii="Arial" w:hAnsi="Arial" w:cs="Arial"/>
          <w:sz w:val="22"/>
          <w:szCs w:val="22"/>
          <w:lang w:eastAsia="fr-FR"/>
        </w:rPr>
      </w:pPr>
      <w:r w:rsidRPr="00BE697D">
        <w:rPr>
          <w:rFonts w:ascii="Arial" w:hAnsi="Arial" w:cs="Arial"/>
          <w:sz w:val="22"/>
          <w:szCs w:val="22"/>
          <w:lang w:eastAsia="fr-FR"/>
        </w:rPr>
        <w:t>les limites de l’hypnose (bien-être, non médical) ;</w:t>
      </w:r>
    </w:p>
    <w:p w14:paraId="147C39AB" w14:textId="77777777" w:rsidR="00B92601" w:rsidRPr="00BE697D" w:rsidRDefault="00B92601" w:rsidP="00E9533C">
      <w:pPr>
        <w:pStyle w:val="Sansinterligne"/>
        <w:numPr>
          <w:ilvl w:val="0"/>
          <w:numId w:val="19"/>
        </w:numPr>
        <w:spacing w:line="276" w:lineRule="auto"/>
        <w:ind w:left="0" w:right="-567" w:hanging="284"/>
        <w:jc w:val="both"/>
        <w:rPr>
          <w:rFonts w:ascii="Arial" w:hAnsi="Arial" w:cs="Arial"/>
          <w:sz w:val="22"/>
          <w:szCs w:val="22"/>
          <w:lang w:eastAsia="fr-FR"/>
        </w:rPr>
      </w:pPr>
      <w:r w:rsidRPr="00BE697D">
        <w:rPr>
          <w:rFonts w:ascii="Arial" w:hAnsi="Arial" w:cs="Arial"/>
          <w:sz w:val="22"/>
          <w:szCs w:val="22"/>
          <w:lang w:eastAsia="fr-FR"/>
        </w:rPr>
        <w:t>l’absence de diagnostic et de substitution à un professionnel de santé ;</w:t>
      </w:r>
    </w:p>
    <w:p w14:paraId="7CBD000D" w14:textId="77777777" w:rsidR="00B92601" w:rsidRPr="00BE697D" w:rsidRDefault="00B92601" w:rsidP="00E9533C">
      <w:pPr>
        <w:pStyle w:val="Sansinterligne"/>
        <w:numPr>
          <w:ilvl w:val="0"/>
          <w:numId w:val="19"/>
        </w:numPr>
        <w:spacing w:line="276" w:lineRule="auto"/>
        <w:ind w:left="0" w:right="-567" w:hanging="284"/>
        <w:jc w:val="both"/>
        <w:rPr>
          <w:rFonts w:ascii="Arial" w:hAnsi="Arial" w:cs="Arial"/>
          <w:sz w:val="22"/>
          <w:szCs w:val="22"/>
          <w:lang w:eastAsia="fr-FR"/>
        </w:rPr>
      </w:pPr>
      <w:r w:rsidRPr="00BE697D">
        <w:rPr>
          <w:rFonts w:ascii="Arial" w:hAnsi="Arial" w:cs="Arial"/>
          <w:sz w:val="22"/>
          <w:szCs w:val="22"/>
          <w:lang w:eastAsia="fr-FR"/>
        </w:rPr>
        <w:t>le droit du Client d’interrompre une séance à tout moment.</w:t>
      </w:r>
    </w:p>
    <w:p w14:paraId="79B7F5FE" w14:textId="77777777" w:rsidR="00B92601" w:rsidRPr="00BE697D" w:rsidRDefault="00B92601" w:rsidP="00E9533C">
      <w:pPr>
        <w:pStyle w:val="Sansinterligne"/>
        <w:spacing w:line="120" w:lineRule="auto"/>
        <w:ind w:right="-567"/>
        <w:jc w:val="both"/>
        <w:rPr>
          <w:rFonts w:ascii="Arial" w:hAnsi="Arial" w:cs="Arial"/>
          <w:sz w:val="22"/>
          <w:szCs w:val="22"/>
          <w:lang w:eastAsia="fr-FR"/>
        </w:rPr>
      </w:pPr>
    </w:p>
    <w:p w14:paraId="4920DA6A"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0C67E536" w14:textId="41DF9CA3"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ARTICLE 1</w:t>
      </w:r>
      <w:r w:rsidR="00E9533C">
        <w:rPr>
          <w:rFonts w:ascii="Arial" w:hAnsi="Arial" w:cs="Arial"/>
          <w:b/>
          <w:bCs/>
          <w:sz w:val="22"/>
          <w:szCs w:val="22"/>
          <w:lang w:eastAsia="fr-FR"/>
        </w:rPr>
        <w:t>0</w:t>
      </w:r>
      <w:r w:rsidRPr="00BE697D">
        <w:rPr>
          <w:rFonts w:ascii="Arial" w:hAnsi="Arial" w:cs="Arial"/>
          <w:b/>
          <w:bCs/>
          <w:sz w:val="22"/>
          <w:szCs w:val="22"/>
          <w:lang w:eastAsia="fr-FR"/>
        </w:rPr>
        <w:t xml:space="preserve"> – PROPRIÉTÉ INTELLECTUELLE</w:t>
      </w:r>
    </w:p>
    <w:p w14:paraId="08D0EDC9"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Le contenu des Séances (méthodes, supports écrits ou numériques, enregistrements, exercices ...) est la propriété intellectuelle exclusive du Praticien. Le Client s’interdit de reproduire, diffuser, enregistrer ou utiliser ces éléments à des fins commerciales sans l’accord écrit préalable du Praticien.</w:t>
      </w:r>
    </w:p>
    <w:p w14:paraId="523EEF17"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5367329A" w14:textId="30AAEB3C"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ARTICLE 1</w:t>
      </w:r>
      <w:r w:rsidR="00E9533C">
        <w:rPr>
          <w:rFonts w:ascii="Arial" w:hAnsi="Arial" w:cs="Arial"/>
          <w:b/>
          <w:bCs/>
          <w:sz w:val="22"/>
          <w:szCs w:val="22"/>
          <w:lang w:eastAsia="fr-FR"/>
        </w:rPr>
        <w:t>1</w:t>
      </w:r>
      <w:r w:rsidRPr="00BE697D">
        <w:rPr>
          <w:rFonts w:ascii="Arial" w:hAnsi="Arial" w:cs="Arial"/>
          <w:b/>
          <w:bCs/>
          <w:sz w:val="22"/>
          <w:szCs w:val="22"/>
          <w:lang w:eastAsia="fr-FR"/>
        </w:rPr>
        <w:t xml:space="preserve"> – RESPONSABILITÉ ET ASSURANCE</w:t>
      </w:r>
    </w:p>
    <w:p w14:paraId="390D1157" w14:textId="77777777" w:rsidR="00B92601" w:rsidRPr="00BE697D" w:rsidRDefault="00B92601" w:rsidP="00E9533C">
      <w:pPr>
        <w:pStyle w:val="Sansinterligne"/>
        <w:spacing w:line="120" w:lineRule="auto"/>
        <w:ind w:right="-567"/>
        <w:jc w:val="both"/>
        <w:rPr>
          <w:rFonts w:ascii="Arial" w:hAnsi="Arial" w:cs="Arial"/>
          <w:sz w:val="22"/>
          <w:szCs w:val="22"/>
          <w:lang w:eastAsia="fr-FR"/>
        </w:rPr>
      </w:pPr>
    </w:p>
    <w:p w14:paraId="455F16D0" w14:textId="6B8D32ED"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1</w:t>
      </w:r>
      <w:r w:rsidR="00E9533C">
        <w:rPr>
          <w:rFonts w:ascii="Arial" w:hAnsi="Arial" w:cs="Arial"/>
          <w:b/>
          <w:bCs/>
          <w:sz w:val="22"/>
          <w:szCs w:val="22"/>
          <w:lang w:eastAsia="fr-FR"/>
        </w:rPr>
        <w:t>1</w:t>
      </w:r>
      <w:r w:rsidRPr="00BE697D">
        <w:rPr>
          <w:rFonts w:ascii="Arial" w:hAnsi="Arial" w:cs="Arial"/>
          <w:b/>
          <w:bCs/>
          <w:sz w:val="22"/>
          <w:szCs w:val="22"/>
          <w:lang w:eastAsia="fr-FR"/>
        </w:rPr>
        <w:t>.1 – Obligation de moyens</w:t>
      </w:r>
    </w:p>
    <w:p w14:paraId="6BFB0C17"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Le Praticien s’engage à fournir ses prestations avec soin et diligence. Il est tenu à une obligation de moyens, non de résultat. Aucun résultat particulier n’est garanti.</w:t>
      </w:r>
    </w:p>
    <w:p w14:paraId="190BC917" w14:textId="77777777" w:rsidR="00B92601" w:rsidRPr="00BE697D" w:rsidRDefault="00B92601" w:rsidP="00E9533C">
      <w:pPr>
        <w:pStyle w:val="Sansinterligne"/>
        <w:spacing w:line="120" w:lineRule="auto"/>
        <w:ind w:right="-567"/>
        <w:jc w:val="both"/>
        <w:rPr>
          <w:rFonts w:ascii="Arial" w:hAnsi="Arial" w:cs="Arial"/>
          <w:sz w:val="22"/>
          <w:szCs w:val="22"/>
          <w:lang w:eastAsia="fr-FR"/>
        </w:rPr>
      </w:pPr>
    </w:p>
    <w:p w14:paraId="742E3F0F" w14:textId="6C1D5DB3"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1</w:t>
      </w:r>
      <w:r w:rsidR="00E9533C">
        <w:rPr>
          <w:rFonts w:ascii="Arial" w:hAnsi="Arial" w:cs="Arial"/>
          <w:b/>
          <w:bCs/>
          <w:sz w:val="22"/>
          <w:szCs w:val="22"/>
          <w:lang w:eastAsia="fr-FR"/>
        </w:rPr>
        <w:t>1</w:t>
      </w:r>
      <w:r w:rsidRPr="00BE697D">
        <w:rPr>
          <w:rFonts w:ascii="Arial" w:hAnsi="Arial" w:cs="Arial"/>
          <w:b/>
          <w:bCs/>
          <w:sz w:val="22"/>
          <w:szCs w:val="22"/>
          <w:lang w:eastAsia="fr-FR"/>
        </w:rPr>
        <w:t>.2 – Exclusion des préjudices indirects</w:t>
      </w:r>
    </w:p>
    <w:p w14:paraId="2D361C22"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lastRenderedPageBreak/>
        <w:t>Le Praticien ne saurait être tenu responsable des préjudices indirects subis par le Client, tels que, à titre non limitatif : perte de chance, perte de revenus, atteinte à l’image, ou tout autre dommage non directement causé par le Praticien.</w:t>
      </w:r>
    </w:p>
    <w:p w14:paraId="0FE21D98" w14:textId="77777777" w:rsidR="00B92601" w:rsidRPr="00BE697D" w:rsidRDefault="00B92601" w:rsidP="00E9533C">
      <w:pPr>
        <w:pStyle w:val="Sansinterligne"/>
        <w:spacing w:line="120" w:lineRule="auto"/>
        <w:ind w:right="-567"/>
        <w:jc w:val="both"/>
        <w:rPr>
          <w:rFonts w:ascii="Arial" w:hAnsi="Arial" w:cs="Arial"/>
          <w:b/>
          <w:bCs/>
          <w:sz w:val="22"/>
          <w:szCs w:val="22"/>
          <w:lang w:eastAsia="fr-FR"/>
        </w:rPr>
      </w:pPr>
    </w:p>
    <w:p w14:paraId="70961081" w14:textId="5542F8DB"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1</w:t>
      </w:r>
      <w:r w:rsidR="00E9533C">
        <w:rPr>
          <w:rFonts w:ascii="Arial" w:hAnsi="Arial" w:cs="Arial"/>
          <w:b/>
          <w:bCs/>
          <w:sz w:val="22"/>
          <w:szCs w:val="22"/>
          <w:lang w:eastAsia="fr-FR"/>
        </w:rPr>
        <w:t>1</w:t>
      </w:r>
      <w:r w:rsidRPr="00BE697D">
        <w:rPr>
          <w:rFonts w:ascii="Arial" w:hAnsi="Arial" w:cs="Arial"/>
          <w:b/>
          <w:bCs/>
          <w:sz w:val="22"/>
          <w:szCs w:val="22"/>
          <w:lang w:eastAsia="fr-FR"/>
        </w:rPr>
        <w:t>.3 – Plafonnement de responsabilité</w:t>
      </w:r>
    </w:p>
    <w:p w14:paraId="48041F39"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Sauf en cas de faute lourde ou dolosive (intentionnelle) du Praticien, sa responsabilité totale est limitée au montant des sommes effectivement payées par le Client au titre du présent Contrat. Cette limitation ne s’applique pas aux dommages corporels résultant directement d’une faute avérée du Praticien.</w:t>
      </w:r>
    </w:p>
    <w:p w14:paraId="612E9902"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53B0D09F" w14:textId="2D5A4AE0"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1</w:t>
      </w:r>
      <w:r w:rsidR="00E9533C">
        <w:rPr>
          <w:rFonts w:ascii="Arial" w:hAnsi="Arial" w:cs="Arial"/>
          <w:b/>
          <w:bCs/>
          <w:sz w:val="22"/>
          <w:szCs w:val="22"/>
          <w:lang w:eastAsia="fr-FR"/>
        </w:rPr>
        <w:t>1</w:t>
      </w:r>
      <w:r w:rsidRPr="00BE697D">
        <w:rPr>
          <w:rFonts w:ascii="Arial" w:hAnsi="Arial" w:cs="Arial"/>
          <w:b/>
          <w:bCs/>
          <w:sz w:val="22"/>
          <w:szCs w:val="22"/>
          <w:lang w:eastAsia="fr-FR"/>
        </w:rPr>
        <w:t>.4 – Assurance</w:t>
      </w:r>
    </w:p>
    <w:p w14:paraId="41403702"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Le Praticien déclare être couvert par une assurance responsabilité civile professionnelle auprès de </w:t>
      </w:r>
      <w:r w:rsidRPr="00BE697D">
        <w:rPr>
          <w:rFonts w:ascii="Arial" w:hAnsi="Arial" w:cs="Arial"/>
          <w:sz w:val="22"/>
          <w:szCs w:val="22"/>
          <w:highlight w:val="yellow"/>
          <w:lang w:eastAsia="fr-FR"/>
        </w:rPr>
        <w:t>[nom de la compagnie d’assurance]</w:t>
      </w:r>
      <w:r w:rsidRPr="00BE697D">
        <w:rPr>
          <w:rFonts w:ascii="Arial" w:hAnsi="Arial" w:cs="Arial"/>
          <w:sz w:val="22"/>
          <w:szCs w:val="22"/>
          <w:lang w:eastAsia="fr-FR"/>
        </w:rPr>
        <w:t xml:space="preserve">, contrat n° </w:t>
      </w:r>
      <w:r w:rsidRPr="00BE697D">
        <w:rPr>
          <w:rFonts w:ascii="Arial" w:hAnsi="Arial" w:cs="Arial"/>
          <w:sz w:val="22"/>
          <w:szCs w:val="22"/>
          <w:highlight w:val="yellow"/>
          <w:lang w:eastAsia="fr-FR"/>
        </w:rPr>
        <w:t>[numéro]</w:t>
      </w:r>
      <w:r w:rsidRPr="00BE697D">
        <w:rPr>
          <w:rFonts w:ascii="Arial" w:hAnsi="Arial" w:cs="Arial"/>
          <w:sz w:val="22"/>
          <w:szCs w:val="22"/>
          <w:lang w:eastAsia="fr-FR"/>
        </w:rPr>
        <w:t>. Sur demande, le Prestataire fournit une attestation au Client.</w:t>
      </w:r>
    </w:p>
    <w:p w14:paraId="578B19FF"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0E71366A" w14:textId="554C5757"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1</w:t>
      </w:r>
      <w:r w:rsidR="00E9533C">
        <w:rPr>
          <w:rFonts w:ascii="Arial" w:hAnsi="Arial" w:cs="Arial"/>
          <w:b/>
          <w:bCs/>
          <w:sz w:val="22"/>
          <w:szCs w:val="22"/>
          <w:lang w:eastAsia="fr-FR"/>
        </w:rPr>
        <w:t>1</w:t>
      </w:r>
      <w:r w:rsidRPr="00BE697D">
        <w:rPr>
          <w:rFonts w:ascii="Arial" w:hAnsi="Arial" w:cs="Arial"/>
          <w:b/>
          <w:bCs/>
          <w:sz w:val="22"/>
          <w:szCs w:val="22"/>
          <w:lang w:eastAsia="fr-FR"/>
        </w:rPr>
        <w:t>.5 – Force majeure</w:t>
      </w:r>
    </w:p>
    <w:p w14:paraId="28412DC4"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Aucune des Parties ne peut être tenue responsable en cas d’inexécution de ses obligations due à un cas de force majeure (article 1218 du Code civil).</w:t>
      </w:r>
    </w:p>
    <w:p w14:paraId="678586F3"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La Partie qui invoque la force majeure doit en informer l’autre Partie par écrit dans les meilleurs délais, et au plus tard dans les </w:t>
      </w:r>
      <w:r w:rsidRPr="00BE697D">
        <w:rPr>
          <w:rFonts w:ascii="Arial" w:hAnsi="Arial" w:cs="Arial"/>
          <w:sz w:val="22"/>
          <w:szCs w:val="22"/>
          <w:highlight w:val="yellow"/>
          <w:lang w:eastAsia="fr-FR"/>
        </w:rPr>
        <w:t>[X par exemple, 5]</w:t>
      </w:r>
      <w:r w:rsidRPr="00BE697D">
        <w:rPr>
          <w:rStyle w:val="lev"/>
          <w:rFonts w:ascii="Arial" w:hAnsi="Arial" w:cs="Arial"/>
          <w:b w:val="0"/>
          <w:bCs w:val="0"/>
          <w:color w:val="0F1115"/>
          <w:sz w:val="22"/>
          <w:szCs w:val="22"/>
        </w:rPr>
        <w:t xml:space="preserve"> jours</w:t>
      </w:r>
      <w:r w:rsidRPr="00BE697D">
        <w:rPr>
          <w:rFonts w:ascii="Arial" w:hAnsi="Arial" w:cs="Arial"/>
          <w:sz w:val="22"/>
          <w:szCs w:val="22"/>
        </w:rPr>
        <w:t> suivant la survenance de l’événement, en fournissant tous les justificatifs utiles.</w:t>
      </w:r>
    </w:p>
    <w:p w14:paraId="089714D0"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Pendant la durée de l’événement de force majeure, l’exécution des obligations au titre du Contrat est </w:t>
      </w:r>
      <w:r w:rsidRPr="00BE697D">
        <w:rPr>
          <w:rStyle w:val="lev"/>
          <w:rFonts w:ascii="Arial" w:hAnsi="Arial" w:cs="Arial"/>
          <w:b w:val="0"/>
          <w:bCs w:val="0"/>
          <w:color w:val="0F1115"/>
          <w:sz w:val="22"/>
          <w:szCs w:val="22"/>
        </w:rPr>
        <w:t>suspendue</w:t>
      </w:r>
      <w:r w:rsidRPr="00BE697D">
        <w:rPr>
          <w:rFonts w:ascii="Arial" w:hAnsi="Arial" w:cs="Arial"/>
          <w:b/>
          <w:bCs/>
          <w:sz w:val="22"/>
          <w:szCs w:val="22"/>
        </w:rPr>
        <w:t> </w:t>
      </w:r>
      <w:r w:rsidRPr="00BE697D">
        <w:rPr>
          <w:rFonts w:ascii="Arial" w:hAnsi="Arial" w:cs="Arial"/>
          <w:sz w:val="22"/>
          <w:szCs w:val="22"/>
        </w:rPr>
        <w:t>sans pénalité ni indemnité.</w:t>
      </w:r>
    </w:p>
    <w:p w14:paraId="27061EB2"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Si l’événement de force majeure perdure au-delà de </w:t>
      </w:r>
      <w:r w:rsidRPr="00BE697D">
        <w:rPr>
          <w:rStyle w:val="lev"/>
          <w:rFonts w:ascii="Arial" w:hAnsi="Arial" w:cs="Arial"/>
          <w:b w:val="0"/>
          <w:bCs w:val="0"/>
          <w:color w:val="0F1115"/>
          <w:sz w:val="22"/>
          <w:szCs w:val="22"/>
          <w:highlight w:val="yellow"/>
        </w:rPr>
        <w:t>[2 mois]</w:t>
      </w:r>
      <w:r w:rsidRPr="00BE697D">
        <w:rPr>
          <w:rFonts w:ascii="Arial" w:hAnsi="Arial" w:cs="Arial"/>
          <w:sz w:val="22"/>
          <w:szCs w:val="22"/>
        </w:rPr>
        <w:t>, chacune des Parties peut résilier le présent Contrat par lettre recommandée avec accusé de réception, sans indemnité. Dans ce cas, le Client est remboursé au prorata des Séances non encore réalisées, calculé sur la base du prix du programme.</w:t>
      </w:r>
    </w:p>
    <w:p w14:paraId="30D44FCF"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5C067411" w14:textId="080F7C5A"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ARTICLE 1</w:t>
      </w:r>
      <w:r w:rsidR="00E9533C">
        <w:rPr>
          <w:rFonts w:ascii="Arial" w:hAnsi="Arial" w:cs="Arial"/>
          <w:b/>
          <w:bCs/>
          <w:sz w:val="22"/>
          <w:szCs w:val="22"/>
          <w:lang w:eastAsia="fr-FR"/>
        </w:rPr>
        <w:t>2</w:t>
      </w:r>
      <w:r w:rsidRPr="00BE697D">
        <w:rPr>
          <w:rFonts w:ascii="Arial" w:hAnsi="Arial" w:cs="Arial"/>
          <w:b/>
          <w:bCs/>
          <w:sz w:val="22"/>
          <w:szCs w:val="22"/>
          <w:lang w:eastAsia="fr-FR"/>
        </w:rPr>
        <w:t xml:space="preserve"> – PROTECTION DES DONNÉES PERSONNELLES (RGPD)</w:t>
      </w:r>
    </w:p>
    <w:p w14:paraId="7E9F8F08"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Les données personnelles collectées dans le cadre du présent Contrat font l’objet d’un traitement destiné au suivi de la relation contractuelle.</w:t>
      </w:r>
    </w:p>
    <w:p w14:paraId="4A3F2476"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Un formulaire de consentement éclairé au traitement des données personnelles est complété et signé par le Client au plus tard à la première Séance. </w:t>
      </w:r>
    </w:p>
    <w:p w14:paraId="736694C3" w14:textId="77777777" w:rsidR="00B92601" w:rsidRPr="00BE697D" w:rsidRDefault="00B92601" w:rsidP="00E9533C">
      <w:pPr>
        <w:pStyle w:val="Sansinterligne"/>
        <w:spacing w:line="120" w:lineRule="auto"/>
        <w:ind w:right="-567"/>
        <w:jc w:val="both"/>
        <w:rPr>
          <w:rFonts w:ascii="Arial" w:hAnsi="Arial" w:cs="Arial"/>
          <w:sz w:val="22"/>
          <w:szCs w:val="22"/>
          <w:lang w:eastAsia="fr-FR"/>
        </w:rPr>
      </w:pPr>
    </w:p>
    <w:p w14:paraId="4165EB22"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 xml:space="preserve">Pour toute information détaillée sur les traitements mis en œuvre, les bases légales applicables, les durées de conservation et les mesures de sécurité, le Client est invité à consulter la Politique de confidentialité complète du Praticien, disponible : </w:t>
      </w:r>
    </w:p>
    <w:p w14:paraId="7DFA5F93"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 xml:space="preserve">- sur simple demande par e-mail : </w:t>
      </w:r>
      <w:r w:rsidRPr="00BE697D">
        <w:rPr>
          <w:rFonts w:ascii="Arial" w:hAnsi="Arial" w:cs="Arial"/>
          <w:sz w:val="22"/>
          <w:szCs w:val="22"/>
          <w:highlight w:val="yellow"/>
        </w:rPr>
        <w:t>[votre email]</w:t>
      </w:r>
    </w:p>
    <w:p w14:paraId="09317DA5"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 sur demande lors d'un rendez-vous avec le Praticien</w:t>
      </w:r>
    </w:p>
    <w:p w14:paraId="4AADE45A" w14:textId="77777777" w:rsidR="00B92601" w:rsidRPr="00BE697D" w:rsidRDefault="00B92601" w:rsidP="00E9533C">
      <w:pPr>
        <w:pStyle w:val="Sansinterligne"/>
        <w:spacing w:line="276" w:lineRule="auto"/>
        <w:ind w:right="-567"/>
        <w:jc w:val="both"/>
        <w:rPr>
          <w:rFonts w:ascii="Arial" w:hAnsi="Arial" w:cs="Arial"/>
          <w:i/>
          <w:iCs/>
          <w:color w:val="0F4761" w:themeColor="accent1" w:themeShade="BF"/>
          <w:sz w:val="22"/>
          <w:szCs w:val="22"/>
        </w:rPr>
      </w:pPr>
      <w:r w:rsidRPr="00BE697D">
        <w:rPr>
          <w:rFonts w:ascii="Arial" w:hAnsi="Arial" w:cs="Arial"/>
          <w:sz w:val="22"/>
          <w:szCs w:val="22"/>
        </w:rPr>
        <w:t>- sur le site internet du praticien: </w:t>
      </w:r>
      <w:r w:rsidRPr="00BE697D">
        <w:rPr>
          <w:rFonts w:ascii="Arial" w:hAnsi="Arial" w:cs="Arial"/>
          <w:sz w:val="22"/>
          <w:szCs w:val="22"/>
          <w:highlight w:val="yellow"/>
        </w:rPr>
        <w:t>[URL de la politique de confidentialité].</w:t>
      </w:r>
      <w:r w:rsidRPr="00BE697D">
        <w:rPr>
          <w:rFonts w:ascii="Arial" w:hAnsi="Arial" w:cs="Arial"/>
          <w:sz w:val="22"/>
          <w:szCs w:val="22"/>
        </w:rPr>
        <w:t xml:space="preserve"> </w:t>
      </w:r>
      <w:r w:rsidRPr="00BE697D">
        <w:rPr>
          <w:rFonts w:ascii="Arial" w:hAnsi="Arial" w:cs="Arial"/>
          <w:i/>
          <w:iCs/>
          <w:color w:val="0F4761" w:themeColor="accent1" w:themeShade="BF"/>
          <w:sz w:val="22"/>
          <w:szCs w:val="22"/>
        </w:rPr>
        <w:t xml:space="preserve">Supprimez si vous n'avez pas de site </w:t>
      </w:r>
    </w:p>
    <w:p w14:paraId="0C1E407E" w14:textId="77777777" w:rsidR="00B92601" w:rsidRPr="00BE697D" w:rsidRDefault="00B92601" w:rsidP="00E9533C">
      <w:pPr>
        <w:pStyle w:val="Sansinterligne"/>
        <w:spacing w:line="120" w:lineRule="auto"/>
        <w:ind w:right="-567"/>
        <w:jc w:val="both"/>
        <w:rPr>
          <w:rFonts w:ascii="Arial" w:hAnsi="Arial" w:cs="Arial"/>
          <w:sz w:val="22"/>
          <w:szCs w:val="22"/>
          <w:lang w:eastAsia="fr-FR"/>
        </w:rPr>
      </w:pPr>
    </w:p>
    <w:p w14:paraId="7F9CD58C"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Le Client dispose d’un droit d’accès, de rectification, d’effacement et de portabilité de ses données, ainsi que du droit de s’opposer au traitement et de demander sa limitation. </w:t>
      </w:r>
    </w:p>
    <w:p w14:paraId="3EB94968"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Pour exercer ces droits : </w:t>
      </w:r>
      <w:r w:rsidRPr="00BE697D">
        <w:rPr>
          <w:rFonts w:ascii="Arial" w:hAnsi="Arial" w:cs="Arial"/>
          <w:sz w:val="22"/>
          <w:szCs w:val="22"/>
          <w:highlight w:val="yellow"/>
          <w:lang w:eastAsia="fr-FR"/>
        </w:rPr>
        <w:t>[votre email].</w:t>
      </w:r>
    </w:p>
    <w:p w14:paraId="6541E3AF" w14:textId="77777777" w:rsidR="00B92601" w:rsidRPr="00BE697D" w:rsidRDefault="00B92601" w:rsidP="00E9533C">
      <w:pPr>
        <w:pStyle w:val="Sansinterligne"/>
        <w:spacing w:line="276" w:lineRule="auto"/>
        <w:ind w:right="-567"/>
        <w:jc w:val="both"/>
        <w:rPr>
          <w:rFonts w:ascii="Arial" w:hAnsi="Arial" w:cs="Arial"/>
          <w:color w:val="0F4761" w:themeColor="accent1" w:themeShade="BF"/>
          <w:sz w:val="22"/>
          <w:szCs w:val="22"/>
        </w:rPr>
      </w:pPr>
    </w:p>
    <w:p w14:paraId="2BC8A6AA"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 xml:space="preserve">Le Client peut saisir la Commission Nationale Informatique et Liberté pour porter réclamation concernant le traitement de ses données personnelles : </w:t>
      </w:r>
      <w:hyperlink r:id="rId5" w:history="1">
        <w:r w:rsidRPr="00BE697D">
          <w:rPr>
            <w:rStyle w:val="Lienhypertexte"/>
            <w:rFonts w:ascii="Arial" w:hAnsi="Arial" w:cs="Arial"/>
            <w:sz w:val="22"/>
            <w:szCs w:val="22"/>
          </w:rPr>
          <w:t>https://www.cnil.fr/fr/adresser-une-plainte.</w:t>
        </w:r>
      </w:hyperlink>
    </w:p>
    <w:p w14:paraId="4BAE856C" w14:textId="77777777" w:rsidR="00B92601" w:rsidRPr="00BE697D" w:rsidRDefault="00B92601" w:rsidP="00E9533C">
      <w:pPr>
        <w:pStyle w:val="Sansinterligne"/>
        <w:spacing w:line="276" w:lineRule="auto"/>
        <w:ind w:right="-567"/>
        <w:jc w:val="both"/>
        <w:rPr>
          <w:rFonts w:ascii="Arial" w:hAnsi="Arial" w:cs="Arial"/>
          <w:b/>
          <w:bCs/>
          <w:sz w:val="22"/>
          <w:szCs w:val="22"/>
        </w:rPr>
      </w:pPr>
    </w:p>
    <w:p w14:paraId="01416CE2" w14:textId="1B7CCBE7" w:rsidR="00B92601" w:rsidRPr="00BE697D" w:rsidRDefault="00B92601" w:rsidP="00E9533C">
      <w:pPr>
        <w:pStyle w:val="Sansinterligne"/>
        <w:spacing w:line="276" w:lineRule="auto"/>
        <w:ind w:right="-567"/>
        <w:jc w:val="both"/>
        <w:rPr>
          <w:rFonts w:ascii="Arial" w:hAnsi="Arial" w:cs="Arial"/>
          <w:b/>
          <w:bCs/>
          <w:sz w:val="22"/>
          <w:szCs w:val="22"/>
        </w:rPr>
      </w:pPr>
      <w:r w:rsidRPr="00BE697D">
        <w:rPr>
          <w:rFonts w:ascii="Arial" w:hAnsi="Arial" w:cs="Arial"/>
          <w:b/>
          <w:bCs/>
          <w:sz w:val="22"/>
          <w:szCs w:val="22"/>
        </w:rPr>
        <w:lastRenderedPageBreak/>
        <w:t>ARTICLE 1</w:t>
      </w:r>
      <w:r w:rsidR="00E9533C">
        <w:rPr>
          <w:rFonts w:ascii="Arial" w:hAnsi="Arial" w:cs="Arial"/>
          <w:b/>
          <w:bCs/>
          <w:sz w:val="22"/>
          <w:szCs w:val="22"/>
        </w:rPr>
        <w:t>3</w:t>
      </w:r>
      <w:r w:rsidRPr="00BE697D">
        <w:rPr>
          <w:rFonts w:ascii="Arial" w:hAnsi="Arial" w:cs="Arial"/>
          <w:b/>
          <w:bCs/>
          <w:sz w:val="22"/>
          <w:szCs w:val="22"/>
        </w:rPr>
        <w:t xml:space="preserve"> — MÉDIATION ET RÈGLEMENT DES LITIGES</w:t>
      </w:r>
    </w:p>
    <w:p w14:paraId="45FADC1D" w14:textId="77777777" w:rsidR="00B92601" w:rsidRPr="00BE697D" w:rsidRDefault="00B92601" w:rsidP="00E9533C">
      <w:pPr>
        <w:pStyle w:val="Sansinterligne"/>
        <w:spacing w:line="120" w:lineRule="auto"/>
        <w:ind w:right="-567"/>
        <w:jc w:val="both"/>
        <w:rPr>
          <w:rFonts w:ascii="Arial" w:hAnsi="Arial" w:cs="Arial"/>
          <w:b/>
          <w:bCs/>
          <w:sz w:val="22"/>
          <w:szCs w:val="22"/>
        </w:rPr>
      </w:pPr>
    </w:p>
    <w:p w14:paraId="43DB1F59" w14:textId="2FD8E596" w:rsidR="00B92601" w:rsidRPr="00BE697D" w:rsidRDefault="00B92601" w:rsidP="00E9533C">
      <w:pPr>
        <w:pStyle w:val="Sansinterligne"/>
        <w:spacing w:line="276" w:lineRule="auto"/>
        <w:ind w:right="-567"/>
        <w:jc w:val="both"/>
        <w:rPr>
          <w:rFonts w:ascii="Arial" w:hAnsi="Arial" w:cs="Arial"/>
          <w:b/>
          <w:bCs/>
          <w:sz w:val="22"/>
          <w:szCs w:val="22"/>
        </w:rPr>
      </w:pPr>
      <w:r w:rsidRPr="00BE697D">
        <w:rPr>
          <w:rFonts w:ascii="Arial" w:hAnsi="Arial" w:cs="Arial"/>
          <w:b/>
          <w:bCs/>
          <w:sz w:val="22"/>
          <w:szCs w:val="22"/>
        </w:rPr>
        <w:t>1</w:t>
      </w:r>
      <w:r w:rsidR="00E9533C">
        <w:rPr>
          <w:rFonts w:ascii="Arial" w:hAnsi="Arial" w:cs="Arial"/>
          <w:b/>
          <w:bCs/>
          <w:sz w:val="22"/>
          <w:szCs w:val="22"/>
        </w:rPr>
        <w:t>3</w:t>
      </w:r>
      <w:r w:rsidRPr="00BE697D">
        <w:rPr>
          <w:rFonts w:ascii="Arial" w:hAnsi="Arial" w:cs="Arial"/>
          <w:b/>
          <w:bCs/>
          <w:sz w:val="22"/>
          <w:szCs w:val="22"/>
        </w:rPr>
        <w:t>.1 Règlement amiable</w:t>
      </w:r>
    </w:p>
    <w:p w14:paraId="484E8454"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En cas de différend, le Client est invité à contacter le Praticien en priorité afin d'échanger de bonne foi pour chercher une solution amiable.</w:t>
      </w:r>
    </w:p>
    <w:p w14:paraId="0737730B" w14:textId="77777777" w:rsidR="00B92601" w:rsidRPr="00BE697D" w:rsidRDefault="00B92601" w:rsidP="00E9533C">
      <w:pPr>
        <w:pStyle w:val="Sansinterligne"/>
        <w:spacing w:line="120" w:lineRule="auto"/>
        <w:ind w:right="-567"/>
        <w:jc w:val="both"/>
        <w:rPr>
          <w:rFonts w:ascii="Arial" w:hAnsi="Arial" w:cs="Arial"/>
          <w:b/>
          <w:bCs/>
          <w:sz w:val="22"/>
          <w:szCs w:val="22"/>
        </w:rPr>
      </w:pPr>
    </w:p>
    <w:p w14:paraId="75452F61" w14:textId="3F7105D5" w:rsidR="00B92601" w:rsidRPr="00BE697D" w:rsidRDefault="00B92601" w:rsidP="00E9533C">
      <w:pPr>
        <w:pStyle w:val="Sansinterligne"/>
        <w:spacing w:line="276" w:lineRule="auto"/>
        <w:ind w:right="-567"/>
        <w:jc w:val="both"/>
        <w:rPr>
          <w:rFonts w:ascii="Arial" w:hAnsi="Arial" w:cs="Arial"/>
          <w:b/>
          <w:bCs/>
          <w:sz w:val="22"/>
          <w:szCs w:val="22"/>
        </w:rPr>
      </w:pPr>
      <w:r w:rsidRPr="00BE697D">
        <w:rPr>
          <w:rFonts w:ascii="Arial" w:hAnsi="Arial" w:cs="Arial"/>
          <w:b/>
          <w:bCs/>
          <w:sz w:val="22"/>
          <w:szCs w:val="22"/>
        </w:rPr>
        <w:t>1</w:t>
      </w:r>
      <w:r w:rsidR="00E9533C">
        <w:rPr>
          <w:rFonts w:ascii="Arial" w:hAnsi="Arial" w:cs="Arial"/>
          <w:b/>
          <w:bCs/>
          <w:sz w:val="22"/>
          <w:szCs w:val="22"/>
        </w:rPr>
        <w:t>3</w:t>
      </w:r>
      <w:r w:rsidRPr="00BE697D">
        <w:rPr>
          <w:rFonts w:ascii="Arial" w:hAnsi="Arial" w:cs="Arial"/>
          <w:b/>
          <w:bCs/>
          <w:sz w:val="22"/>
          <w:szCs w:val="22"/>
        </w:rPr>
        <w:t>.2 Médiation de la consommation</w:t>
      </w:r>
    </w:p>
    <w:p w14:paraId="7A3799E4"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Conformément aux articles L. 612-1 et suivants du Code de la consommation, le Client peut, en cas d'échec de la démarche amiable, recourir gratuitement à un médiateur de la consommation. Le Praticien a désigné : </w:t>
      </w:r>
    </w:p>
    <w:p w14:paraId="4217B132"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highlight w:val="yellow"/>
        </w:rPr>
        <w:t>[Nom, adresse, email du médiateur,  site internet].</w:t>
      </w:r>
    </w:p>
    <w:p w14:paraId="21F59E43" w14:textId="77777777" w:rsidR="00B92601" w:rsidRPr="00BE697D" w:rsidRDefault="00B92601" w:rsidP="00E9533C">
      <w:pPr>
        <w:pStyle w:val="Sansinterligne"/>
        <w:spacing w:line="276" w:lineRule="auto"/>
        <w:ind w:right="-567"/>
        <w:jc w:val="both"/>
        <w:rPr>
          <w:rFonts w:ascii="Arial" w:hAnsi="Arial" w:cs="Arial"/>
          <w:b/>
          <w:bCs/>
          <w:sz w:val="22"/>
          <w:szCs w:val="22"/>
        </w:rPr>
      </w:pPr>
    </w:p>
    <w:p w14:paraId="66C534AC" w14:textId="19C8823E" w:rsidR="00B92601" w:rsidRPr="00BE697D" w:rsidRDefault="00B92601" w:rsidP="00E9533C">
      <w:pPr>
        <w:pStyle w:val="Sansinterligne"/>
        <w:spacing w:line="276" w:lineRule="auto"/>
        <w:ind w:right="-567"/>
        <w:jc w:val="both"/>
        <w:rPr>
          <w:rFonts w:ascii="Arial" w:hAnsi="Arial" w:cs="Arial"/>
          <w:b/>
          <w:bCs/>
          <w:sz w:val="22"/>
          <w:szCs w:val="22"/>
        </w:rPr>
      </w:pPr>
      <w:r w:rsidRPr="00BE697D">
        <w:rPr>
          <w:rFonts w:ascii="Arial" w:hAnsi="Arial" w:cs="Arial"/>
          <w:b/>
          <w:bCs/>
          <w:sz w:val="22"/>
          <w:szCs w:val="22"/>
        </w:rPr>
        <w:t>ARTICLE 1</w:t>
      </w:r>
      <w:r w:rsidR="00E9533C">
        <w:rPr>
          <w:rFonts w:ascii="Arial" w:hAnsi="Arial" w:cs="Arial"/>
          <w:b/>
          <w:bCs/>
          <w:sz w:val="22"/>
          <w:szCs w:val="22"/>
        </w:rPr>
        <w:t>4</w:t>
      </w:r>
      <w:r w:rsidRPr="00BE697D">
        <w:rPr>
          <w:rFonts w:ascii="Arial" w:hAnsi="Arial" w:cs="Arial"/>
          <w:b/>
          <w:bCs/>
          <w:sz w:val="22"/>
          <w:szCs w:val="22"/>
        </w:rPr>
        <w:t xml:space="preserve"> — DROIT APPLICABLE ET JURIDICTION COMPÉTENTE</w:t>
      </w:r>
    </w:p>
    <w:p w14:paraId="36829D80" w14:textId="77777777" w:rsidR="00B92601" w:rsidRPr="00BE697D" w:rsidRDefault="00B92601" w:rsidP="00E9533C">
      <w:pPr>
        <w:pStyle w:val="Sansinterligne"/>
        <w:spacing w:line="120" w:lineRule="auto"/>
        <w:ind w:right="-567"/>
        <w:jc w:val="both"/>
        <w:rPr>
          <w:rFonts w:ascii="Arial" w:hAnsi="Arial" w:cs="Arial"/>
          <w:sz w:val="22"/>
          <w:szCs w:val="22"/>
        </w:rPr>
      </w:pPr>
    </w:p>
    <w:p w14:paraId="4BE10A5F"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 xml:space="preserve">Le présent Contrat est soumis au droit français. </w:t>
      </w:r>
    </w:p>
    <w:p w14:paraId="1357B44F" w14:textId="77777777" w:rsidR="00B92601" w:rsidRPr="00BE697D" w:rsidRDefault="00B92601" w:rsidP="00E9533C">
      <w:pPr>
        <w:pStyle w:val="Sansinterligne"/>
        <w:spacing w:line="276" w:lineRule="auto"/>
        <w:ind w:right="-567"/>
        <w:jc w:val="both"/>
        <w:rPr>
          <w:rFonts w:ascii="Arial" w:hAnsi="Arial" w:cs="Arial"/>
          <w:sz w:val="22"/>
          <w:szCs w:val="22"/>
        </w:rPr>
      </w:pPr>
      <w:r w:rsidRPr="00BE697D">
        <w:rPr>
          <w:rFonts w:ascii="Arial" w:hAnsi="Arial" w:cs="Arial"/>
          <w:sz w:val="22"/>
          <w:szCs w:val="22"/>
        </w:rPr>
        <w:t>En cas de litige non résolu à l'amiable, compétence est attribuée aux juridictions compétentes du ressort du domicile du défendeur ou, au choix du Client, du lieu de fourniture de la prestation, conformément à l'article R. 631-3 du Code de la consommation.</w:t>
      </w:r>
    </w:p>
    <w:p w14:paraId="26ACED5A" w14:textId="77777777" w:rsidR="00B92601" w:rsidRPr="00BE697D" w:rsidRDefault="00B92601" w:rsidP="00E9533C">
      <w:pPr>
        <w:pStyle w:val="Sansinterligne"/>
        <w:spacing w:line="276" w:lineRule="auto"/>
        <w:ind w:right="-567"/>
        <w:jc w:val="both"/>
        <w:rPr>
          <w:rFonts w:ascii="Arial" w:hAnsi="Arial" w:cs="Arial"/>
          <w:i/>
          <w:iCs/>
          <w:sz w:val="22"/>
          <w:szCs w:val="22"/>
        </w:rPr>
      </w:pPr>
    </w:p>
    <w:p w14:paraId="531A6771" w14:textId="77777777" w:rsidR="00B92601" w:rsidRPr="00BE697D" w:rsidRDefault="00B92601" w:rsidP="00E9533C">
      <w:pPr>
        <w:pStyle w:val="Sansinterligne"/>
        <w:spacing w:line="276" w:lineRule="auto"/>
        <w:ind w:right="-567"/>
        <w:jc w:val="both"/>
        <w:rPr>
          <w:rFonts w:ascii="Arial" w:hAnsi="Arial" w:cs="Arial"/>
          <w:b/>
          <w:bCs/>
          <w:sz w:val="22"/>
          <w:szCs w:val="22"/>
          <w:lang w:eastAsia="fr-FR"/>
        </w:rPr>
      </w:pPr>
    </w:p>
    <w:p w14:paraId="36FF3A69" w14:textId="7EC67463" w:rsidR="00B92601" w:rsidRPr="00BE697D" w:rsidRDefault="00B92601" w:rsidP="00E9533C">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ARTICLE 1</w:t>
      </w:r>
      <w:r w:rsidR="00E9533C">
        <w:rPr>
          <w:rFonts w:ascii="Arial" w:hAnsi="Arial" w:cs="Arial"/>
          <w:b/>
          <w:bCs/>
          <w:sz w:val="22"/>
          <w:szCs w:val="22"/>
          <w:lang w:eastAsia="fr-FR"/>
        </w:rPr>
        <w:t>5</w:t>
      </w:r>
      <w:r w:rsidRPr="00BE697D">
        <w:rPr>
          <w:rFonts w:ascii="Arial" w:hAnsi="Arial" w:cs="Arial"/>
          <w:b/>
          <w:bCs/>
          <w:sz w:val="22"/>
          <w:szCs w:val="22"/>
          <w:lang w:eastAsia="fr-FR"/>
        </w:rPr>
        <w:t xml:space="preserve"> – ACCEPTATION DU CONTRAT</w:t>
      </w:r>
    </w:p>
    <w:p w14:paraId="7870983F"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Le Client déclare avoir pris connaissance des présentes conditions, les avoir comprises et les accepter sans réserve.</w:t>
      </w:r>
    </w:p>
    <w:p w14:paraId="128D9B61" w14:textId="77777777" w:rsidR="00B92601" w:rsidRPr="00BE697D" w:rsidRDefault="00B92601" w:rsidP="00E9533C">
      <w:pPr>
        <w:pStyle w:val="Sansinterligne"/>
        <w:spacing w:line="276" w:lineRule="auto"/>
        <w:ind w:right="-567"/>
        <w:jc w:val="both"/>
        <w:rPr>
          <w:rFonts w:ascii="Arial" w:hAnsi="Arial" w:cs="Arial"/>
          <w:sz w:val="22"/>
          <w:szCs w:val="22"/>
          <w:lang w:eastAsia="fr-FR"/>
        </w:rPr>
      </w:pPr>
    </w:p>
    <w:p w14:paraId="5D8EA0B1" w14:textId="77777777" w:rsidR="00B92601" w:rsidRPr="00BE697D" w:rsidRDefault="00B92601" w:rsidP="00E9533C">
      <w:pPr>
        <w:pStyle w:val="Sansinterligne"/>
        <w:spacing w:line="276" w:lineRule="auto"/>
        <w:ind w:right="-567"/>
        <w:rPr>
          <w:rFonts w:ascii="Arial" w:hAnsi="Arial" w:cs="Arial"/>
          <w:sz w:val="22"/>
          <w:szCs w:val="22"/>
          <w:lang w:eastAsia="fr-FR"/>
        </w:rPr>
      </w:pPr>
    </w:p>
    <w:p w14:paraId="43B798F1" w14:textId="77777777" w:rsidR="00B92601" w:rsidRPr="00BE697D" w:rsidRDefault="00B92601" w:rsidP="00E9533C">
      <w:pPr>
        <w:pStyle w:val="Sansinterligne"/>
        <w:spacing w:line="276" w:lineRule="auto"/>
        <w:ind w:right="-567"/>
        <w:rPr>
          <w:rFonts w:ascii="Arial" w:hAnsi="Arial" w:cs="Arial"/>
          <w:i/>
          <w:iCs/>
          <w:sz w:val="22"/>
          <w:szCs w:val="22"/>
          <w:lang w:eastAsia="fr-FR"/>
        </w:rPr>
      </w:pPr>
      <w:r w:rsidRPr="00BE697D">
        <w:rPr>
          <w:rFonts w:ascii="Arial" w:hAnsi="Arial" w:cs="Arial"/>
          <w:sz w:val="22"/>
          <w:szCs w:val="22"/>
          <w:lang w:eastAsia="fr-FR"/>
        </w:rPr>
        <w:t xml:space="preserve">Fait à </w:t>
      </w:r>
      <w:r w:rsidRPr="00BE697D">
        <w:rPr>
          <w:rFonts w:ascii="Arial" w:hAnsi="Arial" w:cs="Arial"/>
          <w:sz w:val="22"/>
          <w:szCs w:val="22"/>
          <w:highlight w:val="yellow"/>
          <w:lang w:eastAsia="fr-FR"/>
        </w:rPr>
        <w:t>[Lieu]</w:t>
      </w:r>
      <w:r w:rsidRPr="00BE697D">
        <w:rPr>
          <w:rFonts w:ascii="Arial" w:hAnsi="Arial" w:cs="Arial"/>
          <w:sz w:val="22"/>
          <w:szCs w:val="22"/>
          <w:lang w:eastAsia="fr-FR"/>
        </w:rPr>
        <w:t xml:space="preserve">, le </w:t>
      </w:r>
      <w:r w:rsidRPr="00BE697D">
        <w:rPr>
          <w:rFonts w:ascii="Arial" w:hAnsi="Arial" w:cs="Arial"/>
          <w:sz w:val="22"/>
          <w:szCs w:val="22"/>
          <w:highlight w:val="yellow"/>
          <w:lang w:eastAsia="fr-FR"/>
        </w:rPr>
        <w:t>[Date]</w:t>
      </w:r>
      <w:r w:rsidRPr="00BE697D">
        <w:rPr>
          <w:rFonts w:ascii="Arial" w:hAnsi="Arial" w:cs="Arial"/>
          <w:sz w:val="22"/>
          <w:szCs w:val="22"/>
          <w:lang w:eastAsia="fr-FR"/>
        </w:rPr>
        <w:br/>
      </w:r>
    </w:p>
    <w:p w14:paraId="75732BF1" w14:textId="77777777" w:rsidR="00B92601" w:rsidRPr="00BE697D" w:rsidRDefault="00B92601" w:rsidP="00E9533C">
      <w:pPr>
        <w:pStyle w:val="Sansinterligne"/>
        <w:spacing w:line="276" w:lineRule="auto"/>
        <w:ind w:right="-567"/>
        <w:rPr>
          <w:rFonts w:ascii="Arial" w:hAnsi="Arial" w:cs="Arial"/>
          <w:sz w:val="22"/>
          <w:szCs w:val="22"/>
          <w:lang w:eastAsia="fr-FR"/>
        </w:rPr>
      </w:pPr>
      <w:r w:rsidRPr="00BE697D">
        <w:rPr>
          <w:rFonts w:ascii="Arial" w:hAnsi="Arial" w:cs="Arial"/>
          <w:i/>
          <w:iCs/>
          <w:sz w:val="22"/>
          <w:szCs w:val="22"/>
          <w:lang w:eastAsia="fr-FR"/>
        </w:rPr>
        <w:t>En deux exemplaires originaux, dont un remis au Client.</w:t>
      </w:r>
    </w:p>
    <w:p w14:paraId="67E563FB" w14:textId="226D9659" w:rsidR="008F40F8" w:rsidRPr="00BE697D" w:rsidRDefault="008F40F8"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p>
    <w:p w14:paraId="663981F4" w14:textId="7B708297" w:rsidR="008F40F8" w:rsidRDefault="008F40F8"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Signature du Client</w:t>
      </w:r>
      <w:r w:rsidR="00E9533C">
        <w:rPr>
          <w:rFonts w:ascii="Arial" w:eastAsia="Times New Roman" w:hAnsi="Arial" w:cs="Arial"/>
          <w:b/>
          <w:bCs/>
          <w:color w:val="0F1115"/>
          <w:kern w:val="0"/>
          <w:sz w:val="22"/>
          <w:szCs w:val="22"/>
          <w:lang w:eastAsia="fr-FR"/>
          <w14:ligatures w14:val="none"/>
        </w:rPr>
        <w:t xml:space="preserve"> : </w:t>
      </w:r>
      <w:r w:rsidRPr="00BE697D">
        <w:rPr>
          <w:rFonts w:ascii="Arial" w:eastAsia="Times New Roman" w:hAnsi="Arial" w:cs="Arial"/>
          <w:color w:val="0F1115"/>
          <w:kern w:val="0"/>
          <w:sz w:val="22"/>
          <w:szCs w:val="22"/>
          <w:lang w:eastAsia="fr-FR"/>
          <w14:ligatures w14:val="none"/>
        </w:rPr>
        <w:br/>
      </w:r>
    </w:p>
    <w:p w14:paraId="2B6CD0E7" w14:textId="77777777" w:rsidR="00E9533C" w:rsidRDefault="00E9533C"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p>
    <w:p w14:paraId="24C0F2C6" w14:textId="77777777" w:rsidR="00E9533C" w:rsidRDefault="00E9533C"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p>
    <w:p w14:paraId="1FBD2CB7" w14:textId="77777777" w:rsidR="00E9533C" w:rsidRPr="00BE697D" w:rsidRDefault="00E9533C"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p>
    <w:p w14:paraId="473B4B73" w14:textId="46C7C8F7" w:rsidR="008F40F8" w:rsidRPr="00BE697D" w:rsidRDefault="008F40F8"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Signature du Praticien</w:t>
      </w:r>
      <w:r w:rsidR="00E9533C">
        <w:rPr>
          <w:rFonts w:ascii="Arial" w:eastAsia="Times New Roman" w:hAnsi="Arial" w:cs="Arial"/>
          <w:b/>
          <w:bCs/>
          <w:color w:val="0F1115"/>
          <w:kern w:val="0"/>
          <w:sz w:val="22"/>
          <w:szCs w:val="22"/>
          <w:lang w:eastAsia="fr-FR"/>
          <w14:ligatures w14:val="none"/>
        </w:rPr>
        <w:t xml:space="preserve"> : </w:t>
      </w:r>
      <w:r w:rsidRPr="00BE697D">
        <w:rPr>
          <w:rFonts w:ascii="Arial" w:eastAsia="Times New Roman" w:hAnsi="Arial" w:cs="Arial"/>
          <w:color w:val="0F1115"/>
          <w:kern w:val="0"/>
          <w:sz w:val="22"/>
          <w:szCs w:val="22"/>
          <w:lang w:eastAsia="fr-FR"/>
          <w14:ligatures w14:val="none"/>
        </w:rPr>
        <w:br/>
      </w:r>
    </w:p>
    <w:p w14:paraId="48CA6480" w14:textId="77777777" w:rsidR="008F40F8" w:rsidRPr="00BE697D" w:rsidRDefault="008F40F8" w:rsidP="00E9533C">
      <w:pPr>
        <w:spacing w:after="0" w:line="240" w:lineRule="auto"/>
        <w:ind w:right="-567"/>
        <w:rPr>
          <w:rFonts w:ascii="Arial" w:eastAsia="Times New Roman" w:hAnsi="Arial" w:cs="Arial"/>
          <w:kern w:val="0"/>
          <w:sz w:val="22"/>
          <w:szCs w:val="22"/>
          <w:lang w:eastAsia="fr-FR"/>
          <w14:ligatures w14:val="none"/>
        </w:rPr>
      </w:pPr>
    </w:p>
    <w:p w14:paraId="04207593" w14:textId="77777777" w:rsidR="008F40F8" w:rsidRPr="00BE697D" w:rsidRDefault="008F40F8" w:rsidP="00E9533C">
      <w:pPr>
        <w:ind w:right="-567"/>
        <w:jc w:val="both"/>
        <w:rPr>
          <w:rFonts w:ascii="Arial" w:hAnsi="Arial" w:cs="Arial"/>
          <w:sz w:val="22"/>
          <w:szCs w:val="22"/>
        </w:rPr>
      </w:pPr>
    </w:p>
    <w:sectPr w:rsidR="008F40F8" w:rsidRPr="00BE69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0449"/>
    <w:multiLevelType w:val="hybridMultilevel"/>
    <w:tmpl w:val="952896D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4E2AEE"/>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A2B7B"/>
    <w:multiLevelType w:val="multilevel"/>
    <w:tmpl w:val="A2BA2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9A57CE"/>
    <w:multiLevelType w:val="hybridMultilevel"/>
    <w:tmpl w:val="7F288FC2"/>
    <w:lvl w:ilvl="0" w:tplc="721286A4">
      <w:start w:val="1"/>
      <w:numFmt w:val="bullet"/>
      <w:lvlText w:val="•"/>
      <w:lvlJc w:val="left"/>
      <w:pPr>
        <w:ind w:left="436"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4" w15:restartNumberingAfterBreak="0">
    <w:nsid w:val="182E5F11"/>
    <w:multiLevelType w:val="multilevel"/>
    <w:tmpl w:val="B6D46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0A77C4"/>
    <w:multiLevelType w:val="multilevel"/>
    <w:tmpl w:val="C7406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136781"/>
    <w:multiLevelType w:val="multilevel"/>
    <w:tmpl w:val="EA80D9EA"/>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8A3480"/>
    <w:multiLevelType w:val="multilevel"/>
    <w:tmpl w:val="B1E2A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BF638B"/>
    <w:multiLevelType w:val="multilevel"/>
    <w:tmpl w:val="55586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FC2CFD"/>
    <w:multiLevelType w:val="multilevel"/>
    <w:tmpl w:val="30B01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DA7B5D"/>
    <w:multiLevelType w:val="hybridMultilevel"/>
    <w:tmpl w:val="4A0884D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79B509D"/>
    <w:multiLevelType w:val="multilevel"/>
    <w:tmpl w:val="A5C62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B701FD"/>
    <w:multiLevelType w:val="multilevel"/>
    <w:tmpl w:val="DAB86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D0398F"/>
    <w:multiLevelType w:val="multilevel"/>
    <w:tmpl w:val="AF90C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B56061"/>
    <w:multiLevelType w:val="multilevel"/>
    <w:tmpl w:val="4F083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1239AA"/>
    <w:multiLevelType w:val="multilevel"/>
    <w:tmpl w:val="F8987722"/>
    <w:lvl w:ilvl="0">
      <w:start w:val="1"/>
      <w:numFmt w:val="bullet"/>
      <w:lvlText w:val="•"/>
      <w:lvlJc w:val="left"/>
      <w:pPr>
        <w:ind w:left="436"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485D4C"/>
    <w:multiLevelType w:val="multilevel"/>
    <w:tmpl w:val="D5C47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C100E1"/>
    <w:multiLevelType w:val="multilevel"/>
    <w:tmpl w:val="D5CC6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D34865"/>
    <w:multiLevelType w:val="hybridMultilevel"/>
    <w:tmpl w:val="92AC7E6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0F7766E"/>
    <w:multiLevelType w:val="multilevel"/>
    <w:tmpl w:val="3CA4C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BC29A9"/>
    <w:multiLevelType w:val="multilevel"/>
    <w:tmpl w:val="E3304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1008132">
    <w:abstractNumId w:val="2"/>
  </w:num>
  <w:num w:numId="2" w16cid:durableId="1085613109">
    <w:abstractNumId w:val="19"/>
  </w:num>
  <w:num w:numId="3" w16cid:durableId="1312250736">
    <w:abstractNumId w:val="12"/>
  </w:num>
  <w:num w:numId="4" w16cid:durableId="334891158">
    <w:abstractNumId w:val="7"/>
  </w:num>
  <w:num w:numId="5" w16cid:durableId="952007990">
    <w:abstractNumId w:val="4"/>
  </w:num>
  <w:num w:numId="6" w16cid:durableId="513614779">
    <w:abstractNumId w:val="0"/>
  </w:num>
  <w:num w:numId="7" w16cid:durableId="723330629">
    <w:abstractNumId w:val="1"/>
  </w:num>
  <w:num w:numId="8" w16cid:durableId="345786534">
    <w:abstractNumId w:val="9"/>
  </w:num>
  <w:num w:numId="9" w16cid:durableId="281887447">
    <w:abstractNumId w:val="14"/>
  </w:num>
  <w:num w:numId="10" w16cid:durableId="1064791124">
    <w:abstractNumId w:val="20"/>
  </w:num>
  <w:num w:numId="11" w16cid:durableId="1890872279">
    <w:abstractNumId w:val="5"/>
  </w:num>
  <w:num w:numId="12" w16cid:durableId="1765606981">
    <w:abstractNumId w:val="17"/>
  </w:num>
  <w:num w:numId="13" w16cid:durableId="1485930465">
    <w:abstractNumId w:val="11"/>
  </w:num>
  <w:num w:numId="14" w16cid:durableId="1371761292">
    <w:abstractNumId w:val="8"/>
  </w:num>
  <w:num w:numId="15" w16cid:durableId="1892424443">
    <w:abstractNumId w:val="16"/>
  </w:num>
  <w:num w:numId="16" w16cid:durableId="593124753">
    <w:abstractNumId w:val="13"/>
  </w:num>
  <w:num w:numId="17" w16cid:durableId="334842584">
    <w:abstractNumId w:val="6"/>
  </w:num>
  <w:num w:numId="18" w16cid:durableId="55082692">
    <w:abstractNumId w:val="18"/>
  </w:num>
  <w:num w:numId="19" w16cid:durableId="1827478160">
    <w:abstractNumId w:val="10"/>
  </w:num>
  <w:num w:numId="20" w16cid:durableId="1637877333">
    <w:abstractNumId w:val="3"/>
  </w:num>
  <w:num w:numId="21" w16cid:durableId="214102745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7AB"/>
    <w:rsid w:val="000731C8"/>
    <w:rsid w:val="00333EE0"/>
    <w:rsid w:val="00485DFD"/>
    <w:rsid w:val="005D22ED"/>
    <w:rsid w:val="00732CF1"/>
    <w:rsid w:val="008037AB"/>
    <w:rsid w:val="00810C2B"/>
    <w:rsid w:val="008F40F8"/>
    <w:rsid w:val="009B05A1"/>
    <w:rsid w:val="00AA5F42"/>
    <w:rsid w:val="00B92601"/>
    <w:rsid w:val="00BE697D"/>
    <w:rsid w:val="00C26320"/>
    <w:rsid w:val="00C910FA"/>
    <w:rsid w:val="00D460A3"/>
    <w:rsid w:val="00E9533C"/>
    <w:rsid w:val="00E97AB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9D5FE"/>
  <w15:chartTrackingRefBased/>
  <w15:docId w15:val="{3BD71208-D384-1B4B-8FC7-89C01CA89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037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037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037A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037A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037A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037A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037A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037A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037A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037A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037A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037A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037A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037A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037A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037A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037A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037AB"/>
    <w:rPr>
      <w:rFonts w:eastAsiaTheme="majorEastAsia" w:cstheme="majorBidi"/>
      <w:color w:val="272727" w:themeColor="text1" w:themeTint="D8"/>
    </w:rPr>
  </w:style>
  <w:style w:type="paragraph" w:styleId="Titre">
    <w:name w:val="Title"/>
    <w:basedOn w:val="Normal"/>
    <w:next w:val="Normal"/>
    <w:link w:val="TitreCar"/>
    <w:uiPriority w:val="10"/>
    <w:qFormat/>
    <w:rsid w:val="008037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037A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037A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037A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037AB"/>
    <w:pPr>
      <w:spacing w:before="160"/>
      <w:jc w:val="center"/>
    </w:pPr>
    <w:rPr>
      <w:i/>
      <w:iCs/>
      <w:color w:val="404040" w:themeColor="text1" w:themeTint="BF"/>
    </w:rPr>
  </w:style>
  <w:style w:type="character" w:customStyle="1" w:styleId="CitationCar">
    <w:name w:val="Citation Car"/>
    <w:basedOn w:val="Policepardfaut"/>
    <w:link w:val="Citation"/>
    <w:uiPriority w:val="29"/>
    <w:rsid w:val="008037AB"/>
    <w:rPr>
      <w:i/>
      <w:iCs/>
      <w:color w:val="404040" w:themeColor="text1" w:themeTint="BF"/>
    </w:rPr>
  </w:style>
  <w:style w:type="paragraph" w:styleId="Paragraphedeliste">
    <w:name w:val="List Paragraph"/>
    <w:basedOn w:val="Normal"/>
    <w:uiPriority w:val="34"/>
    <w:qFormat/>
    <w:rsid w:val="008037AB"/>
    <w:pPr>
      <w:ind w:left="720"/>
      <w:contextualSpacing/>
    </w:pPr>
  </w:style>
  <w:style w:type="character" w:styleId="Accentuationintense">
    <w:name w:val="Intense Emphasis"/>
    <w:basedOn w:val="Policepardfaut"/>
    <w:uiPriority w:val="21"/>
    <w:qFormat/>
    <w:rsid w:val="008037AB"/>
    <w:rPr>
      <w:i/>
      <w:iCs/>
      <w:color w:val="0F4761" w:themeColor="accent1" w:themeShade="BF"/>
    </w:rPr>
  </w:style>
  <w:style w:type="paragraph" w:styleId="Citationintense">
    <w:name w:val="Intense Quote"/>
    <w:basedOn w:val="Normal"/>
    <w:next w:val="Normal"/>
    <w:link w:val="CitationintenseCar"/>
    <w:uiPriority w:val="30"/>
    <w:qFormat/>
    <w:rsid w:val="008037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037AB"/>
    <w:rPr>
      <w:i/>
      <w:iCs/>
      <w:color w:val="0F4761" w:themeColor="accent1" w:themeShade="BF"/>
    </w:rPr>
  </w:style>
  <w:style w:type="character" w:styleId="Rfrenceintense">
    <w:name w:val="Intense Reference"/>
    <w:basedOn w:val="Policepardfaut"/>
    <w:uiPriority w:val="32"/>
    <w:qFormat/>
    <w:rsid w:val="008037AB"/>
    <w:rPr>
      <w:b/>
      <w:bCs/>
      <w:smallCaps/>
      <w:color w:val="0F4761" w:themeColor="accent1" w:themeShade="BF"/>
      <w:spacing w:val="5"/>
    </w:rPr>
  </w:style>
  <w:style w:type="paragraph" w:customStyle="1" w:styleId="ds-markdown-paragraph">
    <w:name w:val="ds-markdown-paragraph"/>
    <w:basedOn w:val="Normal"/>
    <w:rsid w:val="008037AB"/>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8037AB"/>
    <w:rPr>
      <w:b/>
      <w:bCs/>
    </w:rPr>
  </w:style>
  <w:style w:type="character" w:styleId="Accentuation">
    <w:name w:val="Emphasis"/>
    <w:basedOn w:val="Policepardfaut"/>
    <w:uiPriority w:val="20"/>
    <w:qFormat/>
    <w:rsid w:val="008037AB"/>
    <w:rPr>
      <w:i/>
      <w:iCs/>
    </w:rPr>
  </w:style>
  <w:style w:type="character" w:styleId="Lienhypertexte">
    <w:name w:val="Hyperlink"/>
    <w:basedOn w:val="Policepardfaut"/>
    <w:uiPriority w:val="99"/>
    <w:semiHidden/>
    <w:unhideWhenUsed/>
    <w:rsid w:val="008037AB"/>
    <w:rPr>
      <w:color w:val="0000FF"/>
      <w:u w:val="single"/>
    </w:rPr>
  </w:style>
  <w:style w:type="paragraph" w:styleId="Sansinterligne">
    <w:name w:val="No Spacing"/>
    <w:uiPriority w:val="1"/>
    <w:qFormat/>
    <w:rsid w:val="005D22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nil.fr/fr/adresser-une-plaint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10</Pages>
  <Words>3289</Words>
  <Characters>18029</Characters>
  <Application>Microsoft Office Word</Application>
  <DocSecurity>0</DocSecurity>
  <Lines>419</Lines>
  <Paragraphs>266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5</cp:revision>
  <dcterms:created xsi:type="dcterms:W3CDTF">2026-07-09T13:34:00Z</dcterms:created>
  <dcterms:modified xsi:type="dcterms:W3CDTF">2026-07-09T13:49:00Z</dcterms:modified>
</cp:coreProperties>
</file>