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007B" w14:textId="77777777" w:rsidR="006F5FD5" w:rsidRDefault="00000000" w:rsidP="006D42FD">
      <w:pPr>
        <w:spacing w:after="260" w:line="360" w:lineRule="auto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 w:rsidRPr="003F6777">
        <w:rPr>
          <w:b/>
          <w:bCs/>
          <w:color w:val="2F5496" w:themeColor="accent1" w:themeShade="BF"/>
          <w:sz w:val="22"/>
          <w:szCs w:val="22"/>
        </w:rPr>
        <w:t>QUESTIONNAIRE INITIAL HYPNOTHÉRAPIE</w:t>
      </w:r>
    </w:p>
    <w:p w14:paraId="3BA5BCAA" w14:textId="7415BD6A" w:rsidR="00DB325B" w:rsidRPr="006D42FD" w:rsidRDefault="006F5FD5" w:rsidP="006D42FD">
      <w:pPr>
        <w:spacing w:after="260" w:line="360" w:lineRule="auto"/>
        <w:ind w:left="200" w:right="200"/>
        <w:jc w:val="center"/>
        <w:rPr>
          <w:i/>
          <w:iCs/>
          <w:color w:val="2F5496" w:themeColor="accent1" w:themeShade="BF"/>
          <w:sz w:val="22"/>
          <w:szCs w:val="22"/>
        </w:rPr>
      </w:pPr>
      <w:r>
        <w:rPr>
          <w:b/>
          <w:bCs/>
          <w:color w:val="2F5496" w:themeColor="accent1" w:themeShade="BF"/>
          <w:sz w:val="22"/>
          <w:szCs w:val="22"/>
        </w:rPr>
        <w:t>CLIENT MINEUR</w:t>
      </w:r>
      <w:r w:rsidR="00000000" w:rsidRPr="003F6777">
        <w:rPr>
          <w:color w:val="2F5496" w:themeColor="accent1" w:themeShade="BF"/>
          <w:sz w:val="22"/>
          <w:szCs w:val="22"/>
        </w:rPr>
        <w:br/>
      </w:r>
      <w:r w:rsidR="00000000" w:rsidRPr="003F6777">
        <w:rPr>
          <w:i/>
          <w:iCs/>
          <w:color w:val="2F5496" w:themeColor="accent1" w:themeShade="BF"/>
          <w:sz w:val="22"/>
          <w:szCs w:val="22"/>
        </w:rPr>
        <w:t>Document confidentiel — Données de santé — Usage du praticien et du client</w:t>
      </w:r>
    </w:p>
    <w:p w14:paraId="6E171AB2" w14:textId="77777777" w:rsidR="00DB325B" w:rsidRPr="006D42FD" w:rsidRDefault="00DB325B" w:rsidP="00DB325B">
      <w:pPr>
        <w:spacing w:after="60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Ce document est un simple modèle. </w:t>
      </w:r>
    </w:p>
    <w:p w14:paraId="1EA492DE" w14:textId="1E0248E0" w:rsidR="00DB325B" w:rsidRPr="006D42FD" w:rsidRDefault="00DB325B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p w14:paraId="777FDD72" w14:textId="77777777" w:rsidR="006D42FD" w:rsidRPr="006D42FD" w:rsidRDefault="006D42FD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Concernant le terme "Questionnaire initial" : vous pouvez le remplacer par le terme de votre choix : "Questionnaire de première séance" "Questionnaire de prise en charge" ... </w:t>
      </w:r>
    </w:p>
    <w:p w14:paraId="2F58ABB0" w14:textId="3D992784" w:rsidR="006D42FD" w:rsidRDefault="006D42FD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>Évitez le terme "anamnèse" du fait de sa connotation médicale.</w:t>
      </w:r>
    </w:p>
    <w:p w14:paraId="557B47A4" w14:textId="77777777" w:rsidR="006F5FD5" w:rsidRDefault="006F5FD5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</w:p>
    <w:p w14:paraId="24606146" w14:textId="765B0CB8" w:rsidR="006F5FD5" w:rsidRPr="006D42FD" w:rsidRDefault="006F5FD5" w:rsidP="00DB325B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>
        <w:rPr>
          <w:i/>
          <w:iCs/>
          <w:color w:val="2F5496" w:themeColor="accent1" w:themeShade="BF"/>
          <w:sz w:val="22"/>
          <w:szCs w:val="22"/>
        </w:rPr>
        <w:t>Ce document doit être complété par les parents du client mineur.</w:t>
      </w:r>
    </w:p>
    <w:p w14:paraId="4F65C01C" w14:textId="77777777" w:rsidR="00DB325B" w:rsidRPr="00DB325B" w:rsidRDefault="00DB325B" w:rsidP="00DB325B">
      <w:pPr>
        <w:spacing w:after="60" w:line="276" w:lineRule="auto"/>
        <w:rPr>
          <w:b/>
          <w:bCs/>
          <w:i/>
          <w:iCs/>
          <w:color w:val="2F5496" w:themeColor="accent1" w:themeShade="BF"/>
          <w:sz w:val="22"/>
          <w:szCs w:val="22"/>
        </w:rPr>
      </w:pP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:rsidRPr="003F6777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A306E4" w:rsidRDefault="00000000" w:rsidP="003E1DC0">
            <w:pPr>
              <w:spacing w:before="100" w:after="100"/>
              <w:ind w:left="120"/>
              <w:jc w:val="center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0FDE87AF" w14:textId="77777777" w:rsidR="00954600" w:rsidRPr="00A306E4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Nature des données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Données de santé au sens de l'art. 9 RGPD — régime de protection renforcé.</w:t>
            </w:r>
          </w:p>
          <w:p w14:paraId="431613D5" w14:textId="77777777" w:rsidR="003E1DC0" w:rsidRPr="00A306E4" w:rsidRDefault="003E1DC0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A306E4" w:rsidRDefault="00000000" w:rsidP="003E1DC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Base légale du traitement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Consentement explicite du client, recueilli via sa signature en bas de ce document (art. 9.2.a RGPD)</w:t>
            </w:r>
            <w:r w:rsidR="003E1DC0"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A306E4" w:rsidRDefault="003E1DC0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2F404C7" w14:textId="35FF2899" w:rsidR="00954600" w:rsidRPr="00A306E4" w:rsidRDefault="00000000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Conservation recommandée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5 ans après la dernière séance. Si le client est/était mineur : jusqu'à ses 23 ans révolus (prescription courant à compter de la majorité).</w:t>
            </w:r>
          </w:p>
          <w:p w14:paraId="605A43E2" w14:textId="77777777" w:rsidR="009F13B5" w:rsidRPr="00A306E4" w:rsidRDefault="009F13B5" w:rsidP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A306E4" w:rsidRDefault="009F13B5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Pseudonymisation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A306E4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A306E4" w:rsidRDefault="00000000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77777777" w:rsidR="00954600" w:rsidRPr="00A306E4" w:rsidRDefault="00000000" w:rsidP="003F6777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Papier : classeur fermé à clé — accès strictement limité au seul praticien</w:t>
            </w:r>
          </w:p>
          <w:p w14:paraId="1776D850" w14:textId="77777777" w:rsidR="00954600" w:rsidRPr="00A306E4" w:rsidRDefault="00000000" w:rsidP="003F6777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Numérique : fichier protégé par mot de passe fort — stockage local ou cloud européen conforme (pas de Google Drive, Dropbox US, ou outils non configurés pour données de santé)</w:t>
            </w:r>
          </w:p>
          <w:p w14:paraId="72D81B93" w14:textId="5F7D5421" w:rsidR="00954600" w:rsidRPr="00A306E4" w:rsidRDefault="00000000" w:rsidP="003F6777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1EE016DE" w14:textId="77777777" w:rsidR="003E1DC0" w:rsidRPr="00A306E4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7A6B9D5" w14:textId="3C18CF93" w:rsidR="00954600" w:rsidRPr="00A306E4" w:rsidRDefault="00000000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d'accès du client (art. 15 RGPD)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Sur demande écrite, vous devez communiquer les données le concernant dans un délai d'un mois.</w:t>
            </w:r>
          </w:p>
          <w:p w14:paraId="6698B1BA" w14:textId="77777777" w:rsidR="003E1DC0" w:rsidRPr="00A306E4" w:rsidRDefault="003E1DC0">
            <w:pPr>
              <w:spacing w:after="80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5A7A0A8" w14:textId="3C4C85A2" w:rsidR="00954600" w:rsidRPr="00A306E4" w:rsidRDefault="00000000" w:rsidP="003F6777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A306E4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à l'effacement (art. 17 RGPD) : </w:t>
            </w:r>
            <w:r w:rsidRPr="00A306E4">
              <w:rPr>
                <w:i/>
                <w:iCs/>
                <w:color w:val="2F5496" w:themeColor="accent1" w:themeShade="BF"/>
                <w:sz w:val="22"/>
                <w:szCs w:val="22"/>
              </w:rPr>
              <w:t>À l'issue de la durée de conservation, destruction sécurisée obligatoire (broyage papier / effacement numérique sécurisé).</w:t>
            </w:r>
          </w:p>
        </w:tc>
      </w:tr>
    </w:tbl>
    <w:p w14:paraId="01736A19" w14:textId="7ED99020" w:rsidR="00954600" w:rsidRDefault="00954600">
      <w:pPr>
        <w:spacing w:after="60"/>
        <w:rPr>
          <w:color w:val="2F5496" w:themeColor="accent1" w:themeShade="BF"/>
        </w:rPr>
      </w:pPr>
    </w:p>
    <w:p w14:paraId="3CB967D5" w14:textId="061E84CF" w:rsidR="009C1454" w:rsidRPr="00A306E4" w:rsidRDefault="009C1454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</w:rPr>
        <w:t>Les dispositions en bleu doivent être supprimées après personnalisation du document.</w:t>
      </w:r>
    </w:p>
    <w:p w14:paraId="46BCD1CC" w14:textId="398C1583" w:rsidR="009C1454" w:rsidRPr="00A306E4" w:rsidRDefault="009C1454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4D21E37D" w14:textId="77777777" w:rsidR="009C1454" w:rsidRDefault="009C1454">
      <w:pPr>
        <w:spacing w:after="60"/>
        <w:rPr>
          <w:color w:val="2F5496" w:themeColor="accent1" w:themeShade="BF"/>
        </w:rPr>
      </w:pPr>
    </w:p>
    <w:p w14:paraId="54BA27A5" w14:textId="77777777" w:rsidR="006D42FD" w:rsidRDefault="006D42FD">
      <w:pPr>
        <w:spacing w:after="60"/>
        <w:rPr>
          <w:color w:val="2F5496" w:themeColor="accent1" w:themeShade="BF"/>
        </w:rPr>
      </w:pPr>
    </w:p>
    <w:p w14:paraId="52885184" w14:textId="77777777" w:rsidR="006D42FD" w:rsidRDefault="006D42FD">
      <w:pPr>
        <w:spacing w:after="60"/>
        <w:rPr>
          <w:color w:val="2F5496" w:themeColor="accent1" w:themeShade="BF"/>
        </w:rPr>
      </w:pPr>
    </w:p>
    <w:p w14:paraId="1CE9A7FF" w14:textId="77777777" w:rsidR="003E1DC0" w:rsidRDefault="003E1DC0" w:rsidP="00A30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</w:pPr>
    </w:p>
    <w:p w14:paraId="4FBDD6C2" w14:textId="4060E688" w:rsidR="003E1DC0" w:rsidRPr="00BD4640" w:rsidRDefault="003E1DC0" w:rsidP="00A30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69E6AEA6" w14:textId="77777777" w:rsidR="002F6DCE" w:rsidRPr="00BD4640" w:rsidRDefault="002F6DCE" w:rsidP="00A306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8E7AED7" w14:textId="77777777" w:rsidR="00A306E4" w:rsidRDefault="00A306E4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  <w:highlight w:val="yellow"/>
        </w:rPr>
      </w:pPr>
    </w:p>
    <w:p w14:paraId="6AAE3788" w14:textId="162FF571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>, Hypnothérapeute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BD4640" w:rsidRDefault="002F6DCE" w:rsidP="002F6DCE">
      <w:pPr>
        <w:spacing w:after="60" w:line="276" w:lineRule="auto"/>
        <w:rPr>
          <w:sz w:val="22"/>
          <w:szCs w:val="22"/>
        </w:rPr>
      </w:pPr>
    </w:p>
    <w:p w14:paraId="4F6F290E" w14:textId="29EE86B6" w:rsidR="00954600" w:rsidRDefault="002F6DCE" w:rsidP="002F6DCE">
      <w:pPr>
        <w:spacing w:after="60" w:line="276" w:lineRule="auto"/>
      </w:pPr>
      <w:r>
        <w:t xml:space="preserve">Ce questionnaire est confidentiel. </w:t>
      </w:r>
      <w:r w:rsidRPr="003E1DC0">
        <w:rPr>
          <w:i/>
          <w:iCs/>
        </w:rPr>
        <w:t>Il a pour unique objectif d'évaluer si l'hypnose est adaptée à votre situation</w:t>
      </w:r>
      <w:r>
        <w:rPr>
          <w:i/>
          <w:iCs/>
        </w:rPr>
        <w:t xml:space="preserve"> </w:t>
      </w:r>
      <w:r w:rsidRPr="003E1DC0">
        <w:rPr>
          <w:i/>
          <w:iCs/>
        </w:rPr>
        <w:t>et de permettre au praticien d'adapter l'accompagnement à vos besoins. Répondez aussi précisément que possible</w:t>
      </w:r>
      <w:r>
        <w:rPr>
          <w:i/>
          <w:iCs/>
        </w:rPr>
        <w:t xml:space="preserve">. </w:t>
      </w:r>
      <w:r w:rsidRPr="003E1DC0">
        <w:br/>
      </w:r>
      <w:r>
        <w:t xml:space="preserve">Vos </w:t>
      </w:r>
      <w:r w:rsidRPr="003E1DC0">
        <w:rPr>
          <w:i/>
          <w:iCs/>
        </w:rPr>
        <w:t>réponses ne seront communiquées à aucun tiers sans votre accord écrit.</w:t>
      </w:r>
      <w:r>
        <w:rPr>
          <w:i/>
          <w:iCs/>
        </w:rPr>
        <w:t xml:space="preserve"> Vous pouvez demander leur suppression à tout moment.</w:t>
      </w:r>
    </w:p>
    <w:p w14:paraId="2608AC10" w14:textId="2B8667F6" w:rsidR="002F6DCE" w:rsidRPr="002F6DCE" w:rsidRDefault="002F6DCE" w:rsidP="002F6DCE">
      <w:pPr>
        <w:spacing w:after="60"/>
      </w:pPr>
      <w:r>
        <w:t>______________________________________________________________________________________</w:t>
      </w:r>
    </w:p>
    <w:p w14:paraId="62BA1AAD" w14:textId="77777777" w:rsidR="008E5C69" w:rsidRDefault="008E5C69" w:rsidP="002F6DCE">
      <w:pPr>
        <w:spacing w:before="220" w:after="100"/>
        <w:ind w:left="120"/>
        <w:rPr>
          <w:b/>
          <w:bCs/>
          <w:color w:val="000000" w:themeColor="text1"/>
          <w:sz w:val="22"/>
          <w:szCs w:val="22"/>
        </w:rPr>
      </w:pPr>
    </w:p>
    <w:p w14:paraId="3F17E81D" w14:textId="47B0125C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BD4640">
        <w:rPr>
          <w:b/>
          <w:bCs/>
          <w:color w:val="000000" w:themeColor="text1"/>
          <w:sz w:val="22"/>
          <w:szCs w:val="22"/>
        </w:rPr>
        <w:t xml:space="preserve">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0A43E8CE" w:rsidR="00954600" w:rsidRPr="003F6777" w:rsidRDefault="00000000" w:rsidP="002F6DCE">
      <w:pPr>
        <w:spacing w:before="220" w:after="100" w:line="276" w:lineRule="auto"/>
        <w:ind w:left="120"/>
        <w:rPr>
          <w:color w:val="2F5496" w:themeColor="accent1" w:themeShade="BF"/>
        </w:rPr>
      </w:pPr>
      <w:r w:rsidRPr="003F6777">
        <w:rPr>
          <w:i/>
          <w:iCs/>
          <w:color w:val="2F5496" w:themeColor="accent1" w:themeShade="BF"/>
          <w:sz w:val="18"/>
          <w:szCs w:val="18"/>
        </w:rPr>
        <w:t xml:space="preserve">Principe de minimisation (art. 5.1.c RGPD) : seules les informations strictement nécessaires à la sécurité de </w:t>
      </w:r>
      <w:r w:rsidR="00F56659">
        <w:rPr>
          <w:i/>
          <w:iCs/>
          <w:color w:val="2F5496" w:themeColor="accent1" w:themeShade="BF"/>
          <w:sz w:val="18"/>
          <w:szCs w:val="18"/>
        </w:rPr>
        <w:t>l'accompagnement</w:t>
      </w:r>
      <w:r w:rsidRPr="003F6777">
        <w:rPr>
          <w:i/>
          <w:iCs/>
          <w:color w:val="2F5496" w:themeColor="accent1" w:themeShade="BF"/>
          <w:sz w:val="18"/>
          <w:szCs w:val="18"/>
        </w:rPr>
        <w:t xml:space="preserve"> sont collectées.</w:t>
      </w:r>
    </w:p>
    <w:p w14:paraId="40263637" w14:textId="77777777" w:rsidR="00954600" w:rsidRDefault="00954600">
      <w:pPr>
        <w:spacing w:after="60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0ADE198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856F7C" w14:textId="60C90471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2D0B9" w14:textId="463A8FAC" w:rsidR="00954600" w:rsidRDefault="00954600"/>
        </w:tc>
      </w:tr>
      <w:tr w:rsidR="00954600" w14:paraId="67ED8115" w14:textId="77777777" w:rsidTr="00BD4640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864576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23652F" w14:textId="4FA69951" w:rsidR="00954600" w:rsidRDefault="00954600"/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452CC87E" w14:textId="2CB5E15E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 xml:space="preserve">- </w:t>
      </w:r>
      <w:r w:rsidR="006F5FD5">
        <w:rPr>
          <w:b/>
          <w:bCs/>
          <w:color w:val="000000" w:themeColor="text1"/>
          <w:sz w:val="22"/>
          <w:szCs w:val="22"/>
        </w:rPr>
        <w:t>CLIENT MINEUR</w:t>
      </w:r>
    </w:p>
    <w:p w14:paraId="2C01CBEF" w14:textId="1915AE83" w:rsidR="002F6DCE" w:rsidRPr="006F5FD5" w:rsidRDefault="002F6DCE">
      <w:pPr>
        <w:spacing w:after="60"/>
        <w:rPr>
          <w:i/>
          <w:iCs/>
          <w:color w:val="2F5496" w:themeColor="accent1" w:themeShade="BF"/>
        </w:rPr>
      </w:pPr>
      <w:r w:rsidRPr="006F5FD5">
        <w:rPr>
          <w:i/>
          <w:iCs/>
          <w:color w:val="2F5496" w:themeColor="accent1" w:themeShade="BF"/>
        </w:rPr>
        <w:t xml:space="preserve">L'autorité parentale est conjointe : l'accord des </w:t>
      </w:r>
      <w:r w:rsidR="00BD4640" w:rsidRPr="006F5FD5">
        <w:rPr>
          <w:i/>
          <w:iCs/>
          <w:color w:val="2F5496" w:themeColor="accent1" w:themeShade="BF"/>
        </w:rPr>
        <w:t>deux</w:t>
      </w:r>
      <w:r w:rsidRPr="006F5FD5">
        <w:rPr>
          <w:i/>
          <w:iCs/>
          <w:color w:val="2F5496" w:themeColor="accent1" w:themeShade="BF"/>
        </w:rPr>
        <w:t xml:space="preserve"> titulaires est requis (art. 372 Code civil).</w:t>
      </w:r>
    </w:p>
    <w:p w14:paraId="445C1502" w14:textId="011089B1" w:rsidR="002F6DCE" w:rsidRPr="006F5FD5" w:rsidRDefault="002F6DCE" w:rsidP="002D27F6">
      <w:pPr>
        <w:spacing w:after="60" w:line="276" w:lineRule="auto"/>
        <w:rPr>
          <w:i/>
          <w:iCs/>
          <w:color w:val="2F5496" w:themeColor="accent1" w:themeShade="BF"/>
        </w:rPr>
      </w:pPr>
      <w:r w:rsidRPr="006F5FD5">
        <w:rPr>
          <w:i/>
          <w:iCs/>
          <w:color w:val="2F5496" w:themeColor="accent1" w:themeShade="BF"/>
        </w:rPr>
        <w:t>Un formulaire de double consentement parental doit être signé avant toute séance</w:t>
      </w:r>
      <w:r w:rsidR="006F5FD5" w:rsidRPr="006F5FD5">
        <w:rPr>
          <w:i/>
          <w:iCs/>
          <w:color w:val="2F5496" w:themeColor="accent1" w:themeShade="BF"/>
        </w:rPr>
        <w:t>,</w:t>
      </w:r>
      <w:r w:rsidRPr="006F5FD5">
        <w:rPr>
          <w:i/>
          <w:iCs/>
          <w:color w:val="2F5496" w:themeColor="accent1" w:themeShade="BF"/>
        </w:rPr>
        <w:t xml:space="preserve"> indépendamment de ce questionnaire</w:t>
      </w:r>
      <w:r w:rsidR="00BD4640" w:rsidRPr="006F5FD5">
        <w:rPr>
          <w:i/>
          <w:iCs/>
          <w:color w:val="2F5496" w:themeColor="accent1" w:themeShade="BF"/>
        </w:rPr>
        <w:t>.</w:t>
      </w:r>
    </w:p>
    <w:p w14:paraId="381DB6EC" w14:textId="77777777" w:rsidR="009F13B5" w:rsidRPr="002D27F6" w:rsidRDefault="009F13B5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488C4F4F" w14:textId="37B237B2" w:rsidR="009F13B5" w:rsidRPr="002D27F6" w:rsidRDefault="009F13B5" w:rsidP="006F5FD5">
      <w:pPr>
        <w:pStyle w:val="Paragraphedeliste"/>
        <w:numPr>
          <w:ilvl w:val="0"/>
          <w:numId w:val="4"/>
        </w:numPr>
        <w:spacing w:after="60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</w:t>
      </w:r>
      <w:r w:rsidR="002D27F6"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 w:rsidR="002D27F6"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 w:rsidR="002D27F6">
        <w:rPr>
          <w:sz w:val="22"/>
          <w:szCs w:val="22"/>
        </w:rPr>
        <w:t>à sa place ;</w:t>
      </w:r>
    </w:p>
    <w:p w14:paraId="5F8AA945" w14:textId="797990F2" w:rsidR="002D27F6" w:rsidRPr="002D27F6" w:rsidRDefault="009F13B5" w:rsidP="006F5FD5">
      <w:pPr>
        <w:pStyle w:val="Paragraphedeliste"/>
        <w:numPr>
          <w:ilvl w:val="0"/>
          <w:numId w:val="4"/>
        </w:numPr>
        <w:spacing w:after="60" w:line="276" w:lineRule="auto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devez signer le formulaire de </w:t>
      </w:r>
      <w:r w:rsidR="002D27F6" w:rsidRPr="002D27F6">
        <w:rPr>
          <w:sz w:val="22"/>
          <w:szCs w:val="22"/>
        </w:rPr>
        <w:t xml:space="preserve">double </w:t>
      </w:r>
      <w:r w:rsidRPr="002D27F6">
        <w:rPr>
          <w:sz w:val="22"/>
          <w:szCs w:val="22"/>
        </w:rPr>
        <w:t xml:space="preserve">consentement parental </w:t>
      </w:r>
      <w:r w:rsidR="002D27F6" w:rsidRPr="002D27F6">
        <w:rPr>
          <w:sz w:val="22"/>
          <w:szCs w:val="22"/>
        </w:rPr>
        <w:t>avant toute séance. Vos coordonnées complètes ainsi que celles du mineur seront indiquées dans ce formulaire.</w:t>
      </w:r>
    </w:p>
    <w:p w14:paraId="78FBCCDE" w14:textId="6961947F" w:rsidR="002D27F6" w:rsidRPr="002D27F6" w:rsidRDefault="002D27F6" w:rsidP="002D27F6">
      <w:pPr>
        <w:spacing w:after="60" w:line="276" w:lineRule="auto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2C7D089F" w14:textId="77777777" w:rsidR="002D27F6" w:rsidRDefault="002D27F6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954600" w14:paraId="2AB64EAB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8B269" w14:textId="567FB0B3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="009F13B5" w:rsidRPr="002D27F6">
              <w:rPr>
                <w:sz w:val="22"/>
                <w:szCs w:val="22"/>
                <w:u w:val="single"/>
              </w:rPr>
              <w:t xml:space="preserve">initiale du </w:t>
            </w:r>
            <w:r w:rsidRPr="002D27F6">
              <w:rPr>
                <w:sz w:val="22"/>
                <w:szCs w:val="22"/>
                <w:u w:val="single"/>
              </w:rPr>
              <w:t>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12070" w14:textId="0773806F" w:rsidR="00954600" w:rsidRDefault="00954600"/>
        </w:tc>
      </w:tr>
      <w:tr w:rsidR="00954600" w14:paraId="4F45C116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F4B1C4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547627" w14:textId="7512D8DE" w:rsidR="00954600" w:rsidRDefault="00954600"/>
        </w:tc>
      </w:tr>
    </w:tbl>
    <w:p w14:paraId="065440DF" w14:textId="77777777" w:rsidR="008E5C69" w:rsidRDefault="008E5C69" w:rsidP="008E5C69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0A710ACB" w14:textId="7A636A59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</w:t>
            </w:r>
            <w:r w:rsidR="00D45383" w:rsidRPr="008E5C69">
              <w:rPr>
                <w:color w:val="000000" w:themeColor="text1"/>
                <w:sz w:val="22"/>
                <w:szCs w:val="22"/>
              </w:rPr>
              <w:t xml:space="preserve">au rendez-vous d'aujourd’hui 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? Décrivez ce que vous souhaitez travailler, </w:t>
            </w:r>
            <w:r w:rsidR="008E5C69" w:rsidRPr="008E5C69">
              <w:rPr>
                <w:color w:val="000000" w:themeColor="text1"/>
                <w:sz w:val="22"/>
                <w:szCs w:val="22"/>
              </w:rPr>
              <w:t>avec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vos propres mots.</w:t>
            </w:r>
          </w:p>
          <w:p w14:paraId="714A27A4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844C84D" w14:textId="77777777" w:rsidR="00BE16DC" w:rsidRDefault="00BE16DC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BA503A9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5CA9618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5C1B19D" w14:textId="4B4B7198" w:rsidR="008E5C69" w:rsidRPr="008E5C69" w:rsidRDefault="008E5C69" w:rsidP="008E5C69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27"/>
        <w:gridCol w:w="3549"/>
      </w:tblGrid>
      <w:tr w:rsidR="00954600" w14:paraId="2D4790E7" w14:textId="77777777" w:rsidTr="006F5FD5">
        <w:tc>
          <w:tcPr>
            <w:tcW w:w="622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354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70E92460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365975C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ECE70D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68AA9A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3FB906D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6C6DD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BF1E5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0294D08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E06E81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FC1A97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2A135D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106AF7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EF4D3A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</w:t>
            </w:r>
          </w:p>
          <w:p w14:paraId="6F6D190E" w14:textId="42966D63" w:rsidR="008E5C69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47D48A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65DFCCC0" w14:textId="77777777" w:rsidR="008E5C69" w:rsidRDefault="008E5C69">
            <w:pPr>
              <w:rPr>
                <w:sz w:val="22"/>
                <w:szCs w:val="22"/>
              </w:rPr>
            </w:pPr>
          </w:p>
          <w:p w14:paraId="410F48F7" w14:textId="77777777" w:rsidR="00BE16DC" w:rsidRDefault="00BE16DC">
            <w:pPr>
              <w:rPr>
                <w:sz w:val="22"/>
                <w:szCs w:val="22"/>
              </w:rPr>
            </w:pPr>
          </w:p>
          <w:p w14:paraId="781BA4DF" w14:textId="77777777" w:rsidR="00BE16DC" w:rsidRPr="007615F0" w:rsidRDefault="00BE16DC">
            <w:pPr>
              <w:rPr>
                <w:sz w:val="22"/>
                <w:szCs w:val="22"/>
              </w:rPr>
            </w:pPr>
          </w:p>
          <w:p w14:paraId="13F56196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2EDF0BD1" w14:textId="55BECE1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</w:t>
            </w:r>
          </w:p>
          <w:p w14:paraId="6AE447BE" w14:textId="46A1341A" w:rsidR="008E5C69" w:rsidRPr="007615F0" w:rsidRDefault="008E5C69">
            <w:pPr>
              <w:rPr>
                <w:sz w:val="22"/>
                <w:szCs w:val="22"/>
              </w:rPr>
            </w:pPr>
          </w:p>
        </w:tc>
      </w:tr>
    </w:tbl>
    <w:p w14:paraId="1C5B6FDD" w14:textId="77777777" w:rsidR="008E5C69" w:rsidRDefault="008E5C69">
      <w:pPr>
        <w:spacing w:after="60"/>
        <w:rPr>
          <w:i/>
          <w:iCs/>
          <w:sz w:val="21"/>
          <w:szCs w:val="21"/>
        </w:rPr>
      </w:pPr>
    </w:p>
    <w:p w14:paraId="597923B1" w14:textId="0F60F048" w:rsidR="00954600" w:rsidRDefault="008E5C69" w:rsidP="003F6777">
      <w:pPr>
        <w:spacing w:after="60" w:line="276" w:lineRule="auto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lastRenderedPageBreak/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 w:rsidR="007615F0"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 w:rsidR="007615F0">
        <w:rPr>
          <w:i/>
          <w:iCs/>
          <w:sz w:val="21"/>
          <w:szCs w:val="21"/>
        </w:rPr>
        <w:t>.</w:t>
      </w:r>
    </w:p>
    <w:p w14:paraId="52B41DEF" w14:textId="77777777" w:rsidR="007615F0" w:rsidRDefault="007615F0">
      <w:pPr>
        <w:spacing w:after="60"/>
      </w:pPr>
    </w:p>
    <w:p w14:paraId="175B2168" w14:textId="5361342A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L'HYPNOSE</w:t>
      </w:r>
    </w:p>
    <w:p w14:paraId="7EE09F83" w14:textId="77777777" w:rsidR="00954600" w:rsidRDefault="00954600">
      <w:pPr>
        <w:spacing w:after="60"/>
      </w:pPr>
    </w:p>
    <w:p w14:paraId="0C582E4B" w14:textId="0E2959CF" w:rsidR="007615F0" w:rsidRDefault="007615F0">
      <w:pPr>
        <w:spacing w:after="60"/>
        <w:rPr>
          <w:b/>
          <w:bCs/>
          <w:sz w:val="22"/>
          <w:szCs w:val="22"/>
        </w:rPr>
      </w:pPr>
      <w:r w:rsidRPr="002D27F6">
        <w:rPr>
          <w:b/>
          <w:bCs/>
        </w:rPr>
        <w:t>5.1</w:t>
      </w:r>
      <w:r w:rsidRPr="007615F0">
        <w:rPr>
          <w:b/>
          <w:bCs/>
          <w:sz w:val="22"/>
          <w:szCs w:val="22"/>
        </w:rPr>
        <w:t xml:space="preserve"> </w:t>
      </w:r>
      <w:r w:rsidRPr="007615F0">
        <w:rPr>
          <w:b/>
          <w:bCs/>
        </w:rPr>
        <w:t>CONTRE-INDICATIONS MAJEURES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1"/>
      </w:tblGrid>
      <w:tr w:rsidR="00954600" w14:paraId="6B15AC5D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545FED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Épilepsie ou crises convulsives (diagnostiquées ou non traitées)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26CD7B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46BE1C41" w14:textId="20EF0F33" w:rsidR="007615F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A3DFFA9" w14:textId="77777777" w:rsidR="007615F0" w:rsidRDefault="007615F0">
            <w:pPr>
              <w:rPr>
                <w:sz w:val="22"/>
                <w:szCs w:val="22"/>
              </w:rPr>
            </w:pPr>
          </w:p>
          <w:p w14:paraId="47FC540D" w14:textId="77777777" w:rsidR="00A306E4" w:rsidRPr="007615F0" w:rsidRDefault="00A306E4">
            <w:pPr>
              <w:rPr>
                <w:sz w:val="22"/>
                <w:szCs w:val="22"/>
              </w:rPr>
            </w:pPr>
          </w:p>
          <w:p w14:paraId="0B5F3D0D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 </w:t>
            </w:r>
          </w:p>
          <w:p w14:paraId="61F0B9D3" w14:textId="0E591AA1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Ne sait pas</w:t>
            </w:r>
          </w:p>
        </w:tc>
      </w:tr>
      <w:tr w:rsidR="00954600" w14:paraId="12883BE5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826E63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D4B9B7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43B1466B" w14:textId="06EF0D0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02E73E8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5C2C9ED6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67ED1C07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D19684" w14:textId="7CD3E45F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18C6EE9B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6E6FED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dissociatifs (dépersonnalisation, amnésie dissociative...)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4537ECF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5BDB596" w14:textId="61174233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29EC02D3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5B050746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4B970CD3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AC87F43" w14:textId="5D5972D4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28CF8CFE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BC6BCE" w14:textId="77777777" w:rsidR="00954600" w:rsidRPr="007615F0" w:rsidRDefault="0000000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bipolaires diagnostiqués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3979695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E971FF3" w14:textId="3B45E60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6B192CE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51484A5B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5DD79DD1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18079DB" w14:textId="5FB5D5CA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D67E913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60BC39" w14:textId="6DA5B672" w:rsidR="00954600" w:rsidRPr="007615F0" w:rsidRDefault="00000000" w:rsidP="00A306E4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 w:rsidR="00A306E4">
              <w:rPr>
                <w:sz w:val="22"/>
                <w:szCs w:val="22"/>
              </w:rPr>
              <w:t>(récente, passée ou en cours)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A73AFD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163EDC2" w14:textId="794A04CE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1A4E792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60AE5AD2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321A947" w14:textId="558EC1D1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16C2A33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656767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État dépressif sévère actuellement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5CF52A4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40633F56" w14:textId="26D1484C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A819B23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1454489D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B3CAAAA" w14:textId="3DA23EE9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5D9BDCB0" w14:textId="77777777" w:rsidR="00954600" w:rsidRDefault="00954600">
      <w:pPr>
        <w:spacing w:after="60"/>
      </w:pPr>
    </w:p>
    <w:p w14:paraId="1AEE704C" w14:textId="77777777" w:rsidR="007615F0" w:rsidRDefault="007615F0">
      <w:pPr>
        <w:spacing w:after="60"/>
        <w:rPr>
          <w:b/>
          <w:bCs/>
          <w:color w:val="4A6275"/>
          <w:sz w:val="19"/>
          <w:szCs w:val="19"/>
        </w:rPr>
      </w:pPr>
    </w:p>
    <w:p w14:paraId="346E3534" w14:textId="636715EA" w:rsidR="007615F0" w:rsidRDefault="007615F0">
      <w:pPr>
        <w:spacing w:after="60"/>
        <w:rPr>
          <w:b/>
          <w:bCs/>
        </w:rPr>
      </w:pPr>
      <w:r w:rsidRPr="007615F0">
        <w:rPr>
          <w:b/>
          <w:bCs/>
        </w:rPr>
        <w:t>5.2 SITUATIONS NÉCESSITANT UNE VIGILANCE RENFORCÉE</w:t>
      </w:r>
    </w:p>
    <w:p w14:paraId="5A76FDC3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6"/>
      </w:tblGrid>
      <w:tr w:rsidR="00954600" w14:paraId="7355CD08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043FA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Troubles de la personnalité (dont trouble borderline)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E8052C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03A2C55F" w14:textId="77C3BAF3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67A8F27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0A1073A4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E6C7F21" w14:textId="221B3D6E" w:rsidR="00954600" w:rsidRDefault="007615F0" w:rsidP="007615F0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32BE1A2A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A7A704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PTSD (état de stress post-traumatique) diagnostiqué ou suspecté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52F515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D6422D" w14:textId="1F1C2F65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0B57291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7E32341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679ABB79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3BF08B6" w14:textId="4FCC31AE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679ECA8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E944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traumatismes sévères (violence, abus, accident grave...)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8A30AB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39D444B5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78CF62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B8C116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F8BC6D5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5C93D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916A52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33EF22B" w14:textId="70EDF9B4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0DD40EC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2498C6EC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D9F9E61" w14:textId="0955332C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418A62E8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799D2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comportement alimentaire (TCA) en cours ou passés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B4C8DB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ECF6690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0146F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Agoraphobie ou claustrophobie sévère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0BF55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7DD6D2F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9E945A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0536A7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2A91F867" w14:textId="46B828E2" w:rsidR="007615F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D04AB4" w14:textId="77777777" w:rsidR="007615F0" w:rsidRDefault="007615F0">
            <w:pPr>
              <w:rPr>
                <w:sz w:val="22"/>
                <w:szCs w:val="22"/>
              </w:rPr>
            </w:pPr>
          </w:p>
          <w:p w14:paraId="6BDC63A7" w14:textId="77777777" w:rsidR="00A306E4" w:rsidRPr="007615F0" w:rsidRDefault="00A306E4">
            <w:pPr>
              <w:rPr>
                <w:sz w:val="22"/>
                <w:szCs w:val="22"/>
              </w:rPr>
            </w:pPr>
          </w:p>
          <w:p w14:paraId="3FAE2C11" w14:textId="06DD6C2E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 </w:t>
            </w:r>
          </w:p>
        </w:tc>
      </w:tr>
      <w:tr w:rsidR="00954600" w14:paraId="26C9F3E4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B251DB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8720F17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10D38AF7" w14:textId="4C72BAB8" w:rsidR="007615F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79DA889" w14:textId="77777777" w:rsidR="007615F0" w:rsidRPr="007615F0" w:rsidRDefault="007615F0">
            <w:pPr>
              <w:rPr>
                <w:sz w:val="22"/>
                <w:szCs w:val="22"/>
              </w:rPr>
            </w:pPr>
          </w:p>
          <w:p w14:paraId="67FB17B9" w14:textId="3657717A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 </w:t>
            </w:r>
          </w:p>
        </w:tc>
      </w:tr>
    </w:tbl>
    <w:p w14:paraId="769F8C4D" w14:textId="77777777" w:rsidR="007615F0" w:rsidRDefault="007615F0">
      <w:pPr>
        <w:spacing w:after="60"/>
        <w:rPr>
          <w:b/>
          <w:bCs/>
        </w:rPr>
      </w:pPr>
    </w:p>
    <w:p w14:paraId="77D5CCA1" w14:textId="77777777" w:rsidR="007615F0" w:rsidRDefault="007615F0">
      <w:pPr>
        <w:spacing w:after="60"/>
        <w:rPr>
          <w:b/>
          <w:bCs/>
        </w:rPr>
      </w:pPr>
    </w:p>
    <w:p w14:paraId="1F3CB1A7" w14:textId="6018418F" w:rsidR="00954600" w:rsidRDefault="007615F0">
      <w:pPr>
        <w:spacing w:after="60"/>
        <w:rPr>
          <w:b/>
          <w:bCs/>
        </w:rPr>
      </w:pPr>
      <w:r w:rsidRPr="007615F0">
        <w:rPr>
          <w:b/>
          <w:bCs/>
        </w:rPr>
        <w:t xml:space="preserve">5.3 </w:t>
      </w:r>
      <w:r>
        <w:rPr>
          <w:b/>
          <w:bCs/>
        </w:rPr>
        <w:tab/>
      </w:r>
      <w:r w:rsidRPr="007615F0">
        <w:rPr>
          <w:b/>
          <w:bCs/>
        </w:rPr>
        <w:t>ANTÉCÉDENTS GÉNÉRAUX</w:t>
      </w:r>
    </w:p>
    <w:p w14:paraId="630BB188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6"/>
      </w:tblGrid>
      <w:tr w:rsidR="00954600" w14:paraId="43839377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781946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C40C36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40A7156" w14:textId="74EF48AD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FAAC3F0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9E1BA75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3E94BDDB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786E88D0" w14:textId="6E1534BA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4ED16782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BD1878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607E1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7CA2F8AC" w14:textId="77777777" w:rsidTr="00F56659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7CC07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AA5731" w14:textId="77777777" w:rsidR="00A306E4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7ACC095" w14:textId="67ACFE72" w:rsid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23A73CF" w14:textId="77777777" w:rsidR="00A306E4" w:rsidRPr="007615F0" w:rsidRDefault="00A306E4" w:rsidP="007615F0">
            <w:pPr>
              <w:rPr>
                <w:sz w:val="22"/>
                <w:szCs w:val="22"/>
              </w:rPr>
            </w:pPr>
          </w:p>
          <w:p w14:paraId="39650832" w14:textId="77777777" w:rsidR="007615F0" w:rsidRPr="007615F0" w:rsidRDefault="007615F0" w:rsidP="007615F0">
            <w:pPr>
              <w:rPr>
                <w:sz w:val="22"/>
                <w:szCs w:val="22"/>
              </w:rPr>
            </w:pPr>
          </w:p>
          <w:p w14:paraId="16EF7D34" w14:textId="5779B300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132AD4F3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598BDE9E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38287F" w14:textId="2D8F35A0" w:rsidR="00954600" w:rsidRPr="007615F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F40448D" w14:textId="77777777" w:rsidR="00954600" w:rsidRDefault="00954600"/>
          <w:p w14:paraId="7BE7ECBC" w14:textId="77777777" w:rsidR="007615F0" w:rsidRDefault="007615F0"/>
          <w:p w14:paraId="4092C492" w14:textId="11870B97" w:rsidR="007615F0" w:rsidRDefault="007615F0"/>
        </w:tc>
      </w:tr>
    </w:tbl>
    <w:p w14:paraId="65E83B79" w14:textId="77777777" w:rsidR="00954600" w:rsidRDefault="00954600">
      <w:pPr>
        <w:spacing w:after="60"/>
      </w:pPr>
    </w:p>
    <w:p w14:paraId="4D6290E1" w14:textId="77777777" w:rsidR="002D27F6" w:rsidRDefault="002D27F6">
      <w:pPr>
        <w:spacing w:after="60"/>
      </w:pPr>
    </w:p>
    <w:p w14:paraId="7CE5C898" w14:textId="6CF8DBCF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2694A09C" w14:textId="143D4033" w:rsidR="00954600" w:rsidRDefault="007615F0">
      <w:pPr>
        <w:spacing w:after="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Vous n'êtes pas tenu(e) de communiquer le nom exact des médicaments. L'indication de la famille thérapeutique suffit.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954600" w14:paraId="75140DCC" w14:textId="77777777" w:rsidTr="007615F0">
        <w:tc>
          <w:tcPr>
            <w:tcW w:w="495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Prenez-vous actuellement des médicaments ?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D623D61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4E1F2E5B" w14:textId="77777777" w:rsidTr="007615F0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25AEE5" w14:textId="52C613D8" w:rsidR="00954600" w:rsidRPr="007615F0" w:rsidRDefault="00000000" w:rsidP="002D27F6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A306E4">
              <w:rPr>
                <w:color w:val="000000" w:themeColor="text1"/>
                <w:sz w:val="22"/>
                <w:szCs w:val="22"/>
              </w:rPr>
              <w:t xml:space="preserve"> : </w:t>
            </w:r>
            <w:r w:rsidRPr="007615F0">
              <w:rPr>
                <w:color w:val="000000" w:themeColor="text1"/>
                <w:sz w:val="22"/>
                <w:szCs w:val="22"/>
              </w:rPr>
              <w:t>indiquez les familles thérapeutiques concernées (cochez tout ce qui s'applique) :</w:t>
            </w:r>
          </w:p>
          <w:p w14:paraId="0FB35858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Antidépresseurs     ☐ Anxiolytiques / tranquillisants     ☐ Somnifères</w:t>
            </w:r>
          </w:p>
          <w:p w14:paraId="6E50D094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Antiépileptiques     ☐ Neuroleptiques / antipsychotiques     ☐ Stabilisateurs de l'humeur</w:t>
            </w:r>
          </w:p>
          <w:p w14:paraId="2D5EA8D7" w14:textId="5F1D2B36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Antidouleurs forts (opioïdes)     ☐ Traitements hormonaux     ☐ Autre : </w:t>
            </w:r>
          </w:p>
          <w:p w14:paraId="23800950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p w14:paraId="01F2074D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Précisions souhaitées (facultatif) :</w:t>
            </w:r>
          </w:p>
          <w:p w14:paraId="61CA34C0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7A3B4050" w14:textId="70491A9C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63603593" w14:textId="77777777" w:rsidR="00954600" w:rsidRDefault="00954600">
      <w:pPr>
        <w:spacing w:after="60"/>
      </w:pPr>
    </w:p>
    <w:p w14:paraId="6B61B21A" w14:textId="16DDB153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EXPÉRIENCE ANTÉRIEURE AVEC L'HYPNOSE</w:t>
      </w:r>
    </w:p>
    <w:p w14:paraId="2730DEB7" w14:textId="3E3825AE" w:rsidR="002D27F6" w:rsidRDefault="002D27F6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3969"/>
      </w:tblGrid>
      <w:tr w:rsidR="00954600" w14:paraId="05D9E53A" w14:textId="77777777" w:rsidTr="006F5FD5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77777777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déjà vécu une expérience d'hypnose ?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26"/>
      </w:tblGrid>
      <w:tr w:rsidR="006F5FD5" w:rsidRPr="007615F0" w14:paraId="37355301" w14:textId="77777777" w:rsidTr="00C350B1">
        <w:tc>
          <w:tcPr>
            <w:tcW w:w="934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0BAEEDB" w14:textId="77777777" w:rsidR="006F5FD5" w:rsidRPr="007615F0" w:rsidRDefault="006F5FD5" w:rsidP="00C350B1">
            <w:pPr>
              <w:spacing w:after="80"/>
              <w:ind w:right="993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4E6A2871" w14:textId="77777777" w:rsidR="006F5FD5" w:rsidRPr="007615F0" w:rsidRDefault="006F5FD5" w:rsidP="00C350B1">
            <w:pPr>
              <w:spacing w:after="60"/>
              <w:ind w:right="993"/>
              <w:rPr>
                <w:sz w:val="22"/>
                <w:szCs w:val="22"/>
              </w:rPr>
            </w:pPr>
          </w:p>
          <w:tbl>
            <w:tblPr>
              <w:tblW w:w="10111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61"/>
              <w:gridCol w:w="6950"/>
            </w:tblGrid>
            <w:tr w:rsidR="006F5FD5" w:rsidRPr="007615F0" w14:paraId="2B55FCA2" w14:textId="77777777" w:rsidTr="00C350B1">
              <w:tc>
                <w:tcPr>
                  <w:tcW w:w="316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99E4BA5" w14:textId="77777777" w:rsidR="006F5FD5" w:rsidRPr="007615F0" w:rsidRDefault="006F5FD5" w:rsidP="006F5FD5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99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Type d'expérience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8C8D58E" w14:textId="77777777" w:rsidR="006F5FD5" w:rsidRDefault="006F5FD5" w:rsidP="00C350B1">
                  <w:pPr>
                    <w:spacing w:line="276" w:lineRule="auto"/>
                    <w:ind w:right="268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Accompagnement de bien-être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BB56F8B" w14:textId="77777777" w:rsidR="006F5FD5" w:rsidRDefault="006F5FD5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>
                    <w:rPr>
                      <w:rFonts w:ascii="Segoe UI Symbol" w:hAnsi="Segoe UI Symbol" w:cs="Segoe UI Symbol"/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 xml:space="preserve">Spectacle ou démonstration     </w:t>
                  </w:r>
                </w:p>
                <w:p w14:paraId="3A8501DC" w14:textId="77777777" w:rsidR="006F5FD5" w:rsidRDefault="006F5FD5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Auto-hypnose     </w:t>
                  </w:r>
                </w:p>
                <w:p w14:paraId="1BA53103" w14:textId="77777777" w:rsidR="006F5FD5" w:rsidRPr="007615F0" w:rsidRDefault="006F5FD5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Autre</w:t>
                  </w:r>
                </w:p>
              </w:tc>
            </w:tr>
            <w:tr w:rsidR="006F5FD5" w:rsidRPr="007615F0" w14:paraId="30B36DDE" w14:textId="77777777" w:rsidTr="00C350B1">
              <w:tc>
                <w:tcPr>
                  <w:tcW w:w="316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1CC9A3B4" w14:textId="77777777" w:rsidR="006F5FD5" w:rsidRPr="007615F0" w:rsidRDefault="006F5FD5" w:rsidP="006F5FD5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99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7E99E37D" w14:textId="77777777" w:rsidR="006F5FD5" w:rsidRDefault="006F5FD5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</w:t>
                  </w: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Bien     </w:t>
                  </w: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Neutre     </w:t>
                  </w:r>
                </w:p>
                <w:p w14:paraId="70B92DF7" w14:textId="77777777" w:rsidR="006F5FD5" w:rsidRDefault="006F5FD5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Difficile     </w:t>
                  </w:r>
                </w:p>
                <w:p w14:paraId="0B254ACE" w14:textId="77777777" w:rsidR="006F5FD5" w:rsidRPr="007615F0" w:rsidRDefault="006F5FD5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>difficile</w:t>
                  </w:r>
                </w:p>
              </w:tc>
            </w:tr>
          </w:tbl>
          <w:p w14:paraId="6E8ABDDB" w14:textId="77777777" w:rsidR="006F5FD5" w:rsidRPr="007615F0" w:rsidRDefault="006F5FD5" w:rsidP="00C350B1">
            <w:pPr>
              <w:spacing w:after="60"/>
              <w:ind w:right="993"/>
              <w:rPr>
                <w:sz w:val="22"/>
                <w:szCs w:val="22"/>
              </w:rPr>
            </w:pPr>
          </w:p>
          <w:p w14:paraId="5BA25D17" w14:textId="77777777" w:rsidR="006F5FD5" w:rsidRPr="007615F0" w:rsidRDefault="006F5FD5" w:rsidP="006F5FD5">
            <w:pPr>
              <w:pStyle w:val="Paragraphedeliste"/>
              <w:numPr>
                <w:ilvl w:val="0"/>
                <w:numId w:val="3"/>
              </w:numPr>
              <w:spacing w:after="80"/>
              <w:ind w:left="357" w:right="993" w:hanging="283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Si l'expérience a été difficile</w:t>
            </w:r>
            <w:r>
              <w:rPr>
                <w:sz w:val="22"/>
                <w:szCs w:val="22"/>
              </w:rPr>
              <w:t xml:space="preserve">, </w:t>
            </w:r>
            <w:r w:rsidRPr="007615F0">
              <w:rPr>
                <w:sz w:val="22"/>
                <w:szCs w:val="22"/>
              </w:rPr>
              <w:t>pouvez-vous décrire ce qui s'est passé ?</w:t>
            </w:r>
          </w:p>
          <w:p w14:paraId="7EDA0FCC" w14:textId="77777777" w:rsidR="006F5FD5" w:rsidRDefault="006F5FD5" w:rsidP="00C350B1">
            <w:pPr>
              <w:spacing w:after="80"/>
              <w:ind w:right="993"/>
              <w:rPr>
                <w:sz w:val="22"/>
                <w:szCs w:val="22"/>
              </w:rPr>
            </w:pPr>
          </w:p>
          <w:p w14:paraId="0E9CFA27" w14:textId="77777777" w:rsidR="006F5FD5" w:rsidRPr="007615F0" w:rsidRDefault="006F5FD5" w:rsidP="00C350B1">
            <w:pPr>
              <w:spacing w:after="80"/>
              <w:ind w:right="822"/>
              <w:rPr>
                <w:sz w:val="22"/>
                <w:szCs w:val="22"/>
              </w:rPr>
            </w:pPr>
          </w:p>
        </w:tc>
      </w:tr>
    </w:tbl>
    <w:p w14:paraId="2C82935A" w14:textId="77777777" w:rsidR="00954600" w:rsidRPr="007615F0" w:rsidRDefault="00954600">
      <w:pPr>
        <w:spacing w:after="60"/>
        <w:rPr>
          <w:sz w:val="22"/>
          <w:szCs w:val="22"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812"/>
      </w:tblGrid>
      <w:tr w:rsidR="00954600" w:rsidRPr="007615F0" w14:paraId="7A74AEA8" w14:textId="77777777" w:rsidTr="007615F0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5BBD63" w14:textId="77777777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l'hypnose ?</w:t>
            </w:r>
          </w:p>
        </w:tc>
        <w:tc>
          <w:tcPr>
            <w:tcW w:w="581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64AF71" w14:textId="77777777" w:rsidR="00A306E4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</w:t>
            </w:r>
            <w:r w:rsidR="00A306E4">
              <w:rPr>
                <w:sz w:val="22"/>
                <w:szCs w:val="22"/>
              </w:rPr>
              <w:t xml:space="preserve"> (précisez</w:t>
            </w:r>
            <w:r w:rsidRPr="007615F0">
              <w:rPr>
                <w:sz w:val="22"/>
                <w:szCs w:val="22"/>
              </w:rPr>
              <w:t xml:space="preserve"> lesquelles ci-dessous)    </w:t>
            </w:r>
          </w:p>
          <w:p w14:paraId="627D42B3" w14:textId="39AB4C8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Non</w:t>
            </w:r>
          </w:p>
        </w:tc>
      </w:tr>
    </w:tbl>
    <w:p w14:paraId="695D56DE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1854A6CD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A7BCF" w14:textId="18759919" w:rsidR="0095460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l'hypnose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12511C96" w14:textId="77777777" w:rsidR="007615F0" w:rsidRPr="007615F0" w:rsidRDefault="007615F0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67916515" w14:textId="77777777" w:rsidR="00954600" w:rsidRDefault="00954600">
            <w:pPr>
              <w:rPr>
                <w:sz w:val="22"/>
                <w:szCs w:val="22"/>
              </w:rPr>
            </w:pPr>
          </w:p>
          <w:p w14:paraId="53D239A5" w14:textId="77777777" w:rsidR="007615F0" w:rsidRDefault="007615F0">
            <w:pPr>
              <w:rPr>
                <w:sz w:val="22"/>
                <w:szCs w:val="22"/>
              </w:rPr>
            </w:pPr>
          </w:p>
          <w:p w14:paraId="54CB5A51" w14:textId="36D9F45B" w:rsidR="007615F0" w:rsidRPr="007615F0" w:rsidRDefault="007615F0">
            <w:pPr>
              <w:rPr>
                <w:sz w:val="22"/>
                <w:szCs w:val="22"/>
              </w:rPr>
            </w:pPr>
          </w:p>
        </w:tc>
      </w:tr>
    </w:tbl>
    <w:p w14:paraId="028FC3FE" w14:textId="77777777" w:rsidR="00954600" w:rsidRDefault="00954600">
      <w:pPr>
        <w:spacing w:after="60"/>
      </w:pPr>
    </w:p>
    <w:p w14:paraId="605E9F9E" w14:textId="54F03B4D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02DA44A5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Y a-t-il d'autres informations</w:t>
            </w:r>
            <w:r w:rsidR="00A306E4"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A306E4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4825"/>
      </w:tblGrid>
      <w:tr w:rsidR="00954600" w14:paraId="2A31D2F5" w14:textId="77777777" w:rsidTr="00A306E4">
        <w:tc>
          <w:tcPr>
            <w:tcW w:w="509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7E2B28" w14:textId="77777777" w:rsidR="00954600" w:rsidRPr="002D27F6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>Souhaitez-vous que certaines de vos réponses restent confidentielles et ne soient pas notées dans votre dossier de suivi ?</w:t>
            </w:r>
          </w:p>
        </w:tc>
        <w:tc>
          <w:tcPr>
            <w:tcW w:w="482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845C11" w14:textId="77777777" w:rsidR="007615F0" w:rsidRPr="002D27F6" w:rsidRDefault="00000000">
            <w:pPr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 xml:space="preserve">☐ Non, je consens à leur conservation     </w:t>
            </w:r>
          </w:p>
          <w:p w14:paraId="2D11FB98" w14:textId="77777777" w:rsidR="007615F0" w:rsidRPr="002D27F6" w:rsidRDefault="007615F0">
            <w:pPr>
              <w:rPr>
                <w:sz w:val="22"/>
                <w:szCs w:val="22"/>
              </w:rPr>
            </w:pPr>
          </w:p>
          <w:p w14:paraId="724A5F2A" w14:textId="606C38E9" w:rsidR="00954600" w:rsidRDefault="00000000">
            <w:r w:rsidRPr="002D27F6">
              <w:rPr>
                <w:sz w:val="22"/>
                <w:szCs w:val="22"/>
              </w:rPr>
              <w:t xml:space="preserve">☐ Oui </w:t>
            </w:r>
            <w:r w:rsidR="00A306E4">
              <w:rPr>
                <w:sz w:val="22"/>
                <w:szCs w:val="22"/>
              </w:rPr>
              <w:t xml:space="preserve">, </w:t>
            </w:r>
            <w:r w:rsidRPr="002D27F6">
              <w:rPr>
                <w:sz w:val="22"/>
                <w:szCs w:val="22"/>
              </w:rPr>
              <w:t>j'en informerai le praticien oralement</w:t>
            </w:r>
          </w:p>
        </w:tc>
      </w:tr>
    </w:tbl>
    <w:p w14:paraId="5476CEDA" w14:textId="77777777" w:rsidR="00954600" w:rsidRDefault="00954600">
      <w:pPr>
        <w:spacing w:after="60"/>
      </w:pPr>
    </w:p>
    <w:p w14:paraId="17612B5B" w14:textId="76E41B91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A306E4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4B853C" w14:textId="75687585" w:rsidR="00954600" w:rsidRPr="00562EA8" w:rsidRDefault="002D27F6" w:rsidP="00562EA8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A306E4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3F6777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039CBFCC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137D1B5F" w14:textId="77777777" w:rsidR="00954600" w:rsidRDefault="00954600">
      <w:pPr>
        <w:spacing w:after="60"/>
      </w:pPr>
    </w:p>
    <w:p w14:paraId="4B6F8C14" w14:textId="77777777" w:rsidR="00562EA8" w:rsidRDefault="00562EA8">
      <w:pPr>
        <w:spacing w:after="60"/>
      </w:pPr>
    </w:p>
    <w:p w14:paraId="5574E1E6" w14:textId="61CEAA00" w:rsidR="00562EA8" w:rsidRDefault="00562EA8">
      <w:pPr>
        <w:spacing w:after="60"/>
      </w:pPr>
      <w:r>
        <w:t>_______________________________________________________________________________________</w:t>
      </w:r>
    </w:p>
    <w:p w14:paraId="7B5C93B5" w14:textId="77777777" w:rsid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</w:p>
    <w:p w14:paraId="418FCC06" w14:textId="6384DE9A" w:rsidR="00954600" w:rsidRP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 w:rsidRPr="00562EA8">
        <w:rPr>
          <w:b/>
          <w:bCs/>
          <w:color w:val="000000" w:themeColor="text1"/>
          <w:sz w:val="22"/>
          <w:szCs w:val="22"/>
        </w:rPr>
        <w:t>PARTIE RÉSERVÉE AU PRATICIEN</w:t>
      </w:r>
    </w:p>
    <w:p w14:paraId="6F9721D2" w14:textId="77777777" w:rsidR="00954600" w:rsidRDefault="00954600">
      <w:pPr>
        <w:spacing w:after="60"/>
      </w:pPr>
    </w:p>
    <w:p w14:paraId="184365A5" w14:textId="79AED7FF" w:rsidR="00562EA8" w:rsidRPr="003F6777" w:rsidRDefault="00562EA8" w:rsidP="003F6777">
      <w:pPr>
        <w:spacing w:after="60" w:line="276" w:lineRule="auto"/>
        <w:rPr>
          <w:i/>
          <w:iCs/>
        </w:rPr>
      </w:pPr>
      <w:r w:rsidRPr="003F6777">
        <w:rPr>
          <w:i/>
          <w:iCs/>
        </w:rPr>
        <w:t>Cette section est complétée par le praticien seul, après lecture du questionnaire.</w:t>
      </w:r>
      <w:r w:rsidRPr="003F6777">
        <w:br/>
      </w:r>
      <w:r w:rsidRPr="003F6777">
        <w:rPr>
          <w:i/>
          <w:iCs/>
        </w:rPr>
        <w:t>Elle ne constitue pas un diagnostic médical. Elle documente l'appréciation de l'adéquation entre la situation déclarée par le client et le périmètre d'intervention</w:t>
      </w:r>
    </w:p>
    <w:p w14:paraId="2A45C28D" w14:textId="77777777" w:rsidR="00562EA8" w:rsidRDefault="00562EA8">
      <w:pPr>
        <w:spacing w:after="60"/>
      </w:pPr>
    </w:p>
    <w:tbl>
      <w:tblPr>
        <w:tblW w:w="9918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153DDCC4" w14:textId="77777777" w:rsidTr="00531F79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F96875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b/>
                <w:bCs/>
                <w:sz w:val="22"/>
                <w:szCs w:val="22"/>
              </w:rPr>
              <w:t>Décision du praticien :</w:t>
            </w:r>
          </w:p>
          <w:p w14:paraId="5FAAAABC" w14:textId="77777777" w:rsidR="00A306E4" w:rsidRPr="00562EA8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3164E7E8" w14:textId="67B51DB8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</w:t>
            </w:r>
            <w:r w:rsidRPr="00562EA8">
              <w:rPr>
                <w:sz w:val="22"/>
                <w:szCs w:val="22"/>
              </w:rPr>
              <w:t xml:space="preserve"> sans réserve </w:t>
            </w:r>
            <w:r>
              <w:rPr>
                <w:sz w:val="22"/>
                <w:szCs w:val="22"/>
              </w:rPr>
              <w:t>(</w:t>
            </w:r>
            <w:r w:rsidRPr="00562EA8">
              <w:rPr>
                <w:sz w:val="22"/>
                <w:szCs w:val="22"/>
              </w:rPr>
              <w:t xml:space="preserve">aucun élément </w:t>
            </w:r>
            <w:r>
              <w:rPr>
                <w:sz w:val="22"/>
                <w:szCs w:val="22"/>
              </w:rPr>
              <w:t xml:space="preserve">identifié </w:t>
            </w:r>
            <w:r w:rsidRPr="00562EA8">
              <w:rPr>
                <w:sz w:val="22"/>
                <w:szCs w:val="22"/>
              </w:rPr>
              <w:t xml:space="preserve">contre-indiquant </w:t>
            </w:r>
            <w:r>
              <w:rPr>
                <w:sz w:val="22"/>
                <w:szCs w:val="22"/>
              </w:rPr>
              <w:t>l'hypnose)</w:t>
            </w:r>
          </w:p>
          <w:p w14:paraId="0721818E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avec</w:t>
            </w:r>
            <w:r w:rsidRPr="00562EA8">
              <w:rPr>
                <w:sz w:val="22"/>
                <w:szCs w:val="22"/>
              </w:rPr>
              <w:t xml:space="preserve"> adaptation</w:t>
            </w:r>
            <w:r>
              <w:rPr>
                <w:sz w:val="22"/>
                <w:szCs w:val="22"/>
              </w:rPr>
              <w:t>. A</w:t>
            </w:r>
            <w:r w:rsidRPr="00562EA8">
              <w:rPr>
                <w:sz w:val="22"/>
                <w:szCs w:val="22"/>
              </w:rPr>
              <w:t>justements envisagés :</w:t>
            </w:r>
          </w:p>
          <w:p w14:paraId="2B73E8FF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18BE5242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6ECBC1BC" w14:textId="300E5865" w:rsidR="00A306E4" w:rsidRPr="00A306E4" w:rsidRDefault="00A306E4" w:rsidP="00A306E4">
            <w:pPr>
              <w:spacing w:after="80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différé.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Pr="00562EA8">
              <w:rPr>
                <w:sz w:val="22"/>
                <w:szCs w:val="22"/>
              </w:rPr>
              <w:t xml:space="preserve">n attente de : </w:t>
            </w:r>
            <w:r w:rsidRPr="00562EA8">
              <w:rPr>
                <w:i/>
                <w:iCs/>
                <w:color w:val="000000" w:themeColor="text1"/>
                <w:sz w:val="22"/>
                <w:szCs w:val="22"/>
              </w:rPr>
              <w:t>[avis médical / accord du tuteur / autre]</w:t>
            </w:r>
          </w:p>
          <w:p w14:paraId="19D44528" w14:textId="77777777" w:rsidR="00A306E4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7F6DCCBE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</w:p>
          <w:p w14:paraId="3254A496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non engagé. M</w:t>
            </w:r>
            <w:r w:rsidRPr="00562EA8">
              <w:rPr>
                <w:sz w:val="22"/>
                <w:szCs w:val="22"/>
              </w:rPr>
              <w:t xml:space="preserve">otif </w:t>
            </w:r>
            <w:r w:rsidRPr="00177864">
              <w:rPr>
                <w:i/>
                <w:iCs/>
                <w:sz w:val="22"/>
                <w:szCs w:val="22"/>
              </w:rPr>
              <w:t>(sans formulation de diagnostic)</w:t>
            </w:r>
            <w:r w:rsidRPr="00562EA8">
              <w:rPr>
                <w:sz w:val="22"/>
                <w:szCs w:val="22"/>
              </w:rPr>
              <w:t xml:space="preserve"> :</w:t>
            </w:r>
          </w:p>
          <w:p w14:paraId="743AE93A" w14:textId="77777777" w:rsidR="00A306E4" w:rsidRPr="00562EA8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4153AF4D" w14:textId="77777777" w:rsidR="00A306E4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608A2DDD" w14:textId="77777777" w:rsidR="00A306E4" w:rsidRPr="00562EA8" w:rsidRDefault="00A306E4" w:rsidP="00A306E4">
            <w:pPr>
              <w:spacing w:after="60"/>
              <w:rPr>
                <w:sz w:val="22"/>
                <w:szCs w:val="22"/>
              </w:rPr>
            </w:pPr>
          </w:p>
          <w:p w14:paraId="4278EFB2" w14:textId="77777777" w:rsidR="00A306E4" w:rsidRPr="00562EA8" w:rsidRDefault="00A306E4" w:rsidP="00A306E4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Points de vigilance identifiés pour le suivi :</w:t>
            </w:r>
          </w:p>
          <w:p w14:paraId="52F9B1D8" w14:textId="77777777" w:rsidR="00954600" w:rsidRDefault="00954600">
            <w:pPr>
              <w:spacing w:after="60"/>
              <w:rPr>
                <w:sz w:val="22"/>
                <w:szCs w:val="22"/>
              </w:rPr>
            </w:pPr>
          </w:p>
          <w:p w14:paraId="71F6179D" w14:textId="77777777" w:rsid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369DA410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5028909F" w14:textId="7BA6C606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Date : </w:t>
            </w:r>
            <w:r w:rsidR="00562EA8">
              <w:rPr>
                <w:sz w:val="22"/>
                <w:szCs w:val="22"/>
              </w:rPr>
              <w:t xml:space="preserve">____/____/____    </w:t>
            </w:r>
          </w:p>
          <w:p w14:paraId="3C8A0064" w14:textId="541CD13E" w:rsidR="00954600" w:rsidRPr="00562EA8" w:rsidRDefault="0095460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014AF5EB" w14:textId="77777777" w:rsidR="00954600" w:rsidRDefault="00954600">
      <w:pPr>
        <w:spacing w:after="60"/>
      </w:pPr>
    </w:p>
    <w:p w14:paraId="032588C8" w14:textId="725EC061" w:rsidR="00954600" w:rsidRDefault="00954600">
      <w:pPr>
        <w:spacing w:before="60" w:after="160"/>
      </w:pPr>
    </w:p>
    <w:sectPr w:rsidR="00954600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3C47" w14:textId="77777777" w:rsidR="004F3B83" w:rsidRDefault="004F3B83" w:rsidP="00D45383">
      <w:r>
        <w:separator/>
      </w:r>
    </w:p>
  </w:endnote>
  <w:endnote w:type="continuationSeparator" w:id="0">
    <w:p w14:paraId="424EC8FA" w14:textId="77777777" w:rsidR="004F3B83" w:rsidRDefault="004F3B83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D2E1" w14:textId="77777777" w:rsidR="004F3B83" w:rsidRDefault="004F3B83" w:rsidP="00D45383">
      <w:r>
        <w:separator/>
      </w:r>
    </w:p>
  </w:footnote>
  <w:footnote w:type="continuationSeparator" w:id="0">
    <w:p w14:paraId="2D69D716" w14:textId="77777777" w:rsidR="004F3B83" w:rsidRDefault="004F3B83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3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1"/>
    <w:lvlOverride w:ilvl="0">
      <w:startOverride w:val="1"/>
    </w:lvlOverride>
  </w:num>
  <w:num w:numId="2" w16cid:durableId="1223904599">
    <w:abstractNumId w:val="2"/>
    <w:lvlOverride w:ilvl="0">
      <w:startOverride w:val="1"/>
    </w:lvlOverride>
  </w:num>
  <w:num w:numId="3" w16cid:durableId="302930593">
    <w:abstractNumId w:val="0"/>
  </w:num>
  <w:num w:numId="4" w16cid:durableId="1240408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2D27F6"/>
    <w:rsid w:val="002F6DCE"/>
    <w:rsid w:val="003E1DC0"/>
    <w:rsid w:val="003F6777"/>
    <w:rsid w:val="00457866"/>
    <w:rsid w:val="004F3B83"/>
    <w:rsid w:val="00531F79"/>
    <w:rsid w:val="00562EA8"/>
    <w:rsid w:val="006D42FD"/>
    <w:rsid w:val="006F5FD5"/>
    <w:rsid w:val="007615F0"/>
    <w:rsid w:val="00810C2B"/>
    <w:rsid w:val="008E14C2"/>
    <w:rsid w:val="008E5C69"/>
    <w:rsid w:val="009013EC"/>
    <w:rsid w:val="00954600"/>
    <w:rsid w:val="009C1454"/>
    <w:rsid w:val="009F13B5"/>
    <w:rsid w:val="00A15070"/>
    <w:rsid w:val="00A306E4"/>
    <w:rsid w:val="00AD52B9"/>
    <w:rsid w:val="00AD7261"/>
    <w:rsid w:val="00AE4374"/>
    <w:rsid w:val="00B144B5"/>
    <w:rsid w:val="00BD4640"/>
    <w:rsid w:val="00BE16DC"/>
    <w:rsid w:val="00D45383"/>
    <w:rsid w:val="00DB325B"/>
    <w:rsid w:val="00E510FB"/>
    <w:rsid w:val="00F53BFC"/>
    <w:rsid w:val="00F5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1484</Words>
  <Characters>8342</Characters>
  <Application>Microsoft Office Word</Application>
  <DocSecurity>0</DocSecurity>
  <Lines>397</Lines>
  <Paragraphs>223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2</cp:revision>
  <dcterms:created xsi:type="dcterms:W3CDTF">2026-07-25T10:43:00Z</dcterms:created>
  <dcterms:modified xsi:type="dcterms:W3CDTF">2026-07-25T10:43:00Z</dcterms:modified>
</cp:coreProperties>
</file>