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1FEF" w14:textId="77777777" w:rsidR="00C423EC" w:rsidRPr="00C423EC" w:rsidRDefault="00C423EC" w:rsidP="00C423EC">
      <w:pPr>
        <w:pStyle w:val="Sansinterligne"/>
        <w:spacing w:line="276" w:lineRule="auto"/>
        <w:jc w:val="center"/>
        <w:rPr>
          <w:rFonts w:ascii="Arial" w:hAnsi="Arial" w:cs="Arial"/>
          <w:b/>
          <w:bCs/>
          <w:i/>
          <w:iCs/>
          <w:color w:val="156082" w:themeColor="accent1"/>
          <w:kern w:val="36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i/>
          <w:iCs/>
          <w:color w:val="156082" w:themeColor="accent1"/>
          <w:kern w:val="36"/>
          <w:sz w:val="22"/>
          <w:szCs w:val="22"/>
          <w:lang w:eastAsia="fr-FR"/>
        </w:rPr>
        <w:t>CONTRAT DE SOUS-LOCATION PROFESSIONNELLE</w:t>
      </w:r>
    </w:p>
    <w:p w14:paraId="5697CDD1" w14:textId="2E16DB63" w:rsidR="00C423EC" w:rsidRPr="00C423EC" w:rsidRDefault="00C423EC" w:rsidP="00C423EC">
      <w:pPr>
        <w:pStyle w:val="Sansinterligne"/>
        <w:spacing w:line="276" w:lineRule="auto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</w:p>
    <w:p w14:paraId="478F6722" w14:textId="3463E8A4" w:rsidR="005E6380" w:rsidRPr="00C423EC" w:rsidRDefault="00446E4F" w:rsidP="00C423EC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Ce contrat est adapté </w:t>
      </w:r>
      <w:r w:rsidR="005E6380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si, en tant que 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le locataire principal</w:t>
      </w:r>
      <w:r w:rsidR="005E6380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d'un bail professionnel, vous souhaitez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met</w:t>
      </w:r>
      <w:r w:rsidR="005E6380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tre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à disposition </w:t>
      </w:r>
      <w:r w:rsidR="005E6380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tout ou 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partie </w:t>
      </w:r>
      <w:r w:rsidR="005E6380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des 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locaux </w:t>
      </w:r>
      <w:r w:rsidR="005E6380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loués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à un autre praticien (le sous-locataire) de façon régulière et durable, moyennant le paiement d'un loyer. </w:t>
      </w:r>
    </w:p>
    <w:p w14:paraId="453583BB" w14:textId="579B4529" w:rsidR="00FC4754" w:rsidRPr="00C423EC" w:rsidRDefault="00FC4754" w:rsidP="00C423EC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Les locaux sous-loués peuvent concerner une pièce complète que vous n'utilisez pas, de votre propre cabinet pour un ou plusieurs jours (par semaine /mois ...) etc. </w:t>
      </w:r>
    </w:p>
    <w:p w14:paraId="2BFC6B1A" w14:textId="138B9F1D" w:rsidR="005E6380" w:rsidRPr="00C423EC" w:rsidRDefault="005E6380" w:rsidP="00C423EC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La sous-location d'un bail professionnel est en principe libre et n'a pas à être notifiée pour autorisation préalable du bailleur. Il est toutefois impératif de lire attentivement votre bail et de vous conformer aux restrictions éventuellement prévues pour la sous-location :</w:t>
      </w:r>
      <w:r w:rsidR="00FC4754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par exemple, 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autorisation préalable du bailleur</w:t>
      </w:r>
      <w:r w:rsidR="00FC4754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pour la sous-location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, agrément du sous-locataire</w:t>
      </w:r>
      <w:r w:rsidR="00FC4754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, limitation à certaines professions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etc.</w:t>
      </w:r>
    </w:p>
    <w:p w14:paraId="25518CB8" w14:textId="4772A6A9" w:rsidR="005E6380" w:rsidRDefault="005E6380" w:rsidP="00C423EC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Bonne pratique : même si votre bail professionnel ne prévoit pas d</w:t>
      </w:r>
      <w:r w:rsidR="00FC4754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e condition 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préalable </w:t>
      </w:r>
      <w:r w:rsidR="00FC4754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pour la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sous-location, il est recommandé de notifier préalablement votre bailleur par écrit. </w:t>
      </w:r>
    </w:p>
    <w:p w14:paraId="73216F40" w14:textId="77777777" w:rsidR="00C423EC" w:rsidRDefault="00C423EC" w:rsidP="00C423EC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</w:p>
    <w:p w14:paraId="4A601C5D" w14:textId="77777777" w:rsidR="00C423EC" w:rsidRPr="00DA6FDA" w:rsidRDefault="00C423EC" w:rsidP="00C423EC">
      <w:pPr>
        <w:pStyle w:val="ds-markdown-paragraph"/>
        <w:pBdr>
          <w:top w:val="single" w:sz="12" w:space="8" w:color="156082" w:themeColor="accent1"/>
          <w:left w:val="single" w:sz="12" w:space="1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0"/>
          <w:szCs w:val="20"/>
        </w:rPr>
      </w:pPr>
      <w:r w:rsidRPr="00DA6FDA">
        <w:rPr>
          <w:rStyle w:val="lev"/>
          <w:rFonts w:ascii="Arial" w:hAnsi="Arial" w:cs="Arial"/>
          <w:color w:val="0F1115"/>
          <w:sz w:val="20"/>
          <w:szCs w:val="20"/>
        </w:rPr>
        <w:t xml:space="preserve">COMMENT ADAPTER CE DOCUMENT </w:t>
      </w:r>
    </w:p>
    <w:p w14:paraId="642D00DD" w14:textId="67E95865" w:rsidR="00C423EC" w:rsidRPr="00DA6FDA" w:rsidRDefault="00C423EC" w:rsidP="00C423EC">
      <w:pPr>
        <w:pStyle w:val="ds-markdown-paragraph"/>
        <w:pBdr>
          <w:top w:val="single" w:sz="12" w:space="8" w:color="156082" w:themeColor="accent1"/>
          <w:left w:val="single" w:sz="12" w:space="1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>
        <w:rPr>
          <w:rFonts w:ascii="Arial" w:hAnsi="Arial" w:cs="Arial"/>
          <w:color w:val="0F1115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1115"/>
          <w:sz w:val="20"/>
          <w:szCs w:val="20"/>
        </w:rPr>
        <w:t>-  Les textes en </w:t>
      </w:r>
      <w:r w:rsidRPr="00DA6FDA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0"/>
          <w:szCs w:val="20"/>
        </w:rPr>
        <w:t>bleu italique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> </w:t>
      </w:r>
      <w:r w:rsidRPr="00DA6FDA">
        <w:rPr>
          <w:rFonts w:ascii="Arial" w:hAnsi="Arial" w:cs="Arial"/>
          <w:color w:val="000000" w:themeColor="text1"/>
          <w:sz w:val="20"/>
          <w:szCs w:val="20"/>
        </w:rPr>
        <w:t xml:space="preserve">sont des </w:t>
      </w:r>
      <w:r w:rsidRPr="00DA6FDA">
        <w:rPr>
          <w:rFonts w:ascii="Arial" w:hAnsi="Arial" w:cs="Arial"/>
          <w:i/>
          <w:iCs/>
          <w:color w:val="156082" w:themeColor="accent1"/>
          <w:sz w:val="20"/>
          <w:szCs w:val="20"/>
        </w:rPr>
        <w:t>recommandations</w:t>
      </w:r>
      <w:r w:rsidRPr="00DA6FDA">
        <w:rPr>
          <w:rFonts w:ascii="Arial" w:hAnsi="Arial" w:cs="Arial"/>
          <w:color w:val="156082" w:themeColor="accent1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 xml:space="preserve">: 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à supprimer après lecture. </w:t>
      </w:r>
    </w:p>
    <w:p w14:paraId="2D86F966" w14:textId="7DF10D67" w:rsidR="00C423EC" w:rsidRPr="00DA6FDA" w:rsidRDefault="00C423EC" w:rsidP="00C423EC">
      <w:pPr>
        <w:pStyle w:val="ds-markdown-paragraph"/>
        <w:pBdr>
          <w:top w:val="single" w:sz="12" w:space="8" w:color="156082" w:themeColor="accent1"/>
          <w:left w:val="single" w:sz="12" w:space="1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F1115"/>
          <w:sz w:val="20"/>
          <w:szCs w:val="20"/>
        </w:rPr>
      </w:pPr>
      <w:r>
        <w:rPr>
          <w:rFonts w:ascii="Arial" w:hAnsi="Arial" w:cs="Arial"/>
          <w:color w:val="0F1115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1115"/>
          <w:sz w:val="20"/>
          <w:szCs w:val="20"/>
        </w:rPr>
        <w:t>- Les indications entre </w:t>
      </w:r>
      <w:r w:rsidRPr="00DA6FDA">
        <w:rPr>
          <w:rStyle w:val="lev"/>
          <w:rFonts w:ascii="Arial" w:hAnsi="Arial" w:cs="Arial"/>
          <w:b w:val="0"/>
          <w:bCs w:val="0"/>
          <w:color w:val="0F1115"/>
          <w:sz w:val="20"/>
          <w:szCs w:val="20"/>
          <w:highlight w:val="yellow"/>
        </w:rPr>
        <w:t>[crochets]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 sont à remplacer par vos informations personnelles / vos choix. </w:t>
      </w:r>
    </w:p>
    <w:p w14:paraId="2E1A931A" w14:textId="239C2C25" w:rsidR="00C423EC" w:rsidRPr="00DA6FDA" w:rsidRDefault="00C423EC" w:rsidP="00C423EC">
      <w:pPr>
        <w:pStyle w:val="ds-markdown-paragraph"/>
        <w:pBdr>
          <w:top w:val="single" w:sz="12" w:space="8" w:color="156082" w:themeColor="accent1"/>
          <w:left w:val="single" w:sz="12" w:space="1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>
        <w:rPr>
          <w:rFonts w:ascii="Arial" w:hAnsi="Arial" w:cs="Arial"/>
          <w:color w:val="0F1115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- Les options sont clairement indiquées et numérotées :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 xml:space="preserve">OPTION 1 </w:t>
      </w:r>
      <w:r w:rsidRPr="00DA6FDA">
        <w:rPr>
          <w:rFonts w:ascii="Arial" w:hAnsi="Arial" w:cs="Arial"/>
          <w:b/>
          <w:bCs/>
          <w:color w:val="0F1115"/>
          <w:sz w:val="20"/>
          <w:szCs w:val="20"/>
        </w:rPr>
        <w:t xml:space="preserve"> 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>OPTION 2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    </w:t>
      </w:r>
    </w:p>
    <w:p w14:paraId="4C8A0624" w14:textId="77777777" w:rsidR="00C423EC" w:rsidRPr="00DA6FDA" w:rsidRDefault="00C423EC" w:rsidP="00C423EC">
      <w:pPr>
        <w:pStyle w:val="ds-markdown-paragraph"/>
        <w:pBdr>
          <w:top w:val="single" w:sz="12" w:space="8" w:color="156082" w:themeColor="accent1"/>
          <w:left w:val="single" w:sz="12" w:space="1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  Conservez celle</w:t>
      </w:r>
      <w:r>
        <w:rPr>
          <w:rFonts w:ascii="Arial" w:hAnsi="Arial" w:cs="Arial"/>
          <w:color w:val="0F1115"/>
          <w:sz w:val="20"/>
          <w:szCs w:val="20"/>
        </w:rPr>
        <w:t xml:space="preserve"> / celles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qui vous convien</w:t>
      </w:r>
      <w:r>
        <w:rPr>
          <w:rFonts w:ascii="Arial" w:hAnsi="Arial" w:cs="Arial"/>
          <w:color w:val="0F1115"/>
          <w:sz w:val="20"/>
          <w:szCs w:val="20"/>
        </w:rPr>
        <w:t>nen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t et supprimez l’autre / les autres.  </w:t>
      </w:r>
    </w:p>
    <w:p w14:paraId="3004ABEE" w14:textId="3956475B" w:rsidR="00C423EC" w:rsidRPr="00C423EC" w:rsidRDefault="00C423EC" w:rsidP="00C423EC">
      <w:pPr>
        <w:pStyle w:val="ds-markdown-paragraph"/>
        <w:pBdr>
          <w:top w:val="single" w:sz="12" w:space="8" w:color="156082" w:themeColor="accent1"/>
          <w:left w:val="single" w:sz="12" w:space="1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>
        <w:rPr>
          <w:rStyle w:val="Accentuation"/>
          <w:rFonts w:ascii="Arial" w:hAnsi="Arial" w:cs="Arial"/>
          <w:i w:val="0"/>
          <w:iCs w:val="0"/>
          <w:color w:val="0F1115"/>
          <w:sz w:val="20"/>
          <w:szCs w:val="20"/>
        </w:rPr>
        <w:t xml:space="preserve"> </w:t>
      </w:r>
      <w:r w:rsidRPr="00DA6FDA">
        <w:rPr>
          <w:rStyle w:val="Accentuation"/>
          <w:rFonts w:ascii="Arial" w:hAnsi="Arial" w:cs="Arial"/>
          <w:i w:val="0"/>
          <w:iCs w:val="0"/>
          <w:color w:val="0F1115"/>
          <w:sz w:val="20"/>
          <w:szCs w:val="20"/>
        </w:rPr>
        <w:t>- Supprimez ce cadre une fois le document adapté.</w:t>
      </w:r>
    </w:p>
    <w:p w14:paraId="1460C2E4" w14:textId="3AE128BC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0B250546" w14:textId="77777777" w:rsidR="00C423EC" w:rsidRDefault="00C423EC" w:rsidP="00C423EC">
      <w:pPr>
        <w:pStyle w:val="Sansinterligne"/>
        <w:spacing w:line="276" w:lineRule="auto"/>
        <w:rPr>
          <w:rFonts w:ascii="Arial" w:hAnsi="Arial" w:cs="Arial"/>
          <w:b/>
          <w:bCs/>
          <w:kern w:val="36"/>
          <w:sz w:val="22"/>
          <w:szCs w:val="22"/>
          <w:lang w:eastAsia="fr-FR"/>
        </w:rPr>
      </w:pPr>
    </w:p>
    <w:p w14:paraId="5F2163D7" w14:textId="1D8ED243" w:rsidR="00446E4F" w:rsidRPr="00C423EC" w:rsidRDefault="00446E4F" w:rsidP="00C423EC">
      <w:pPr>
        <w:pStyle w:val="Sansinterligne"/>
        <w:pBdr>
          <w:top w:val="single" w:sz="8" w:space="10" w:color="auto"/>
          <w:left w:val="single" w:sz="8" w:space="10" w:color="auto"/>
          <w:bottom w:val="single" w:sz="8" w:space="10" w:color="auto"/>
          <w:right w:val="single" w:sz="8" w:space="10" w:color="auto"/>
        </w:pBdr>
        <w:spacing w:line="276" w:lineRule="auto"/>
        <w:jc w:val="center"/>
        <w:rPr>
          <w:rFonts w:ascii="Arial" w:hAnsi="Arial" w:cs="Arial"/>
          <w:b/>
          <w:bCs/>
          <w:kern w:val="36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kern w:val="36"/>
          <w:sz w:val="22"/>
          <w:szCs w:val="22"/>
          <w:lang w:eastAsia="fr-FR"/>
        </w:rPr>
        <w:t>CONTRAT DE SOUS-LOCATION PROFESSIONNELLE</w:t>
      </w:r>
    </w:p>
    <w:p w14:paraId="1F002618" w14:textId="6E2BB36A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63C22B47" w14:textId="77777777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ENTRE LES SOUSSIGNÉS :</w:t>
      </w:r>
    </w:p>
    <w:p w14:paraId="2B03245A" w14:textId="07D14C69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95917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>[</w:t>
      </w:r>
      <w:r w:rsidR="00E95917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 xml:space="preserve">Vos Prénom et </w:t>
      </w:r>
      <w:r w:rsidRPr="00E95917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>Nom]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, [forme juridique],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immatriculé(e) sous le numéro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[SIRET]</w:t>
      </w:r>
      <w:r w:rsidRPr="00C423EC">
        <w:rPr>
          <w:rFonts w:ascii="Arial" w:hAnsi="Arial" w:cs="Arial"/>
          <w:sz w:val="22"/>
          <w:szCs w:val="22"/>
          <w:lang w:eastAsia="fr-FR"/>
        </w:rPr>
        <w:t>, dont l</w:t>
      </w:r>
      <w:r w:rsidR="00E95917">
        <w:rPr>
          <w:rFonts w:ascii="Arial" w:hAnsi="Arial" w:cs="Arial"/>
          <w:sz w:val="22"/>
          <w:szCs w:val="22"/>
          <w:lang w:eastAsia="fr-FR"/>
        </w:rPr>
        <w:t xml:space="preserve">'adresse </w:t>
      </w:r>
      <w:r w:rsidRPr="00C423EC">
        <w:rPr>
          <w:rFonts w:ascii="Arial" w:hAnsi="Arial" w:cs="Arial"/>
          <w:sz w:val="22"/>
          <w:szCs w:val="22"/>
          <w:lang w:eastAsia="fr-FR"/>
        </w:rPr>
        <w:t>professionnel est situé</w:t>
      </w:r>
      <w:r w:rsidR="00E95917">
        <w:rPr>
          <w:rFonts w:ascii="Arial" w:hAnsi="Arial" w:cs="Arial"/>
          <w:sz w:val="22"/>
          <w:szCs w:val="22"/>
          <w:lang w:eastAsia="fr-FR"/>
        </w:rPr>
        <w:t>e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[adresse]</w:t>
      </w:r>
      <w:r w:rsidRPr="00C423EC">
        <w:rPr>
          <w:rFonts w:ascii="Arial" w:hAnsi="Arial" w:cs="Arial"/>
          <w:sz w:val="22"/>
          <w:szCs w:val="22"/>
          <w:lang w:eastAsia="fr-FR"/>
        </w:rPr>
        <w:t>, exerçant en qualité d</w:t>
      </w:r>
      <w:r w:rsidR="00E95917">
        <w:rPr>
          <w:rFonts w:ascii="Arial" w:hAnsi="Arial" w:cs="Arial"/>
          <w:sz w:val="22"/>
          <w:szCs w:val="22"/>
          <w:lang w:eastAsia="fr-FR"/>
        </w:rPr>
        <w:t>'hypnothérapeute</w:t>
      </w:r>
      <w:r w:rsidRPr="00C423EC">
        <w:rPr>
          <w:rFonts w:ascii="Arial" w:hAnsi="Arial" w:cs="Arial"/>
          <w:sz w:val="22"/>
          <w:szCs w:val="22"/>
          <w:lang w:eastAsia="fr-FR"/>
        </w:rPr>
        <w:t>, titulaire d</w:t>
      </w:r>
      <w:r w:rsidR="00E95917">
        <w:rPr>
          <w:rFonts w:ascii="Arial" w:hAnsi="Arial" w:cs="Arial"/>
          <w:sz w:val="22"/>
          <w:szCs w:val="22"/>
          <w:lang w:eastAsia="fr-FR"/>
        </w:rPr>
        <w:t>'</w:t>
      </w:r>
      <w:r w:rsidRPr="00C423EC">
        <w:rPr>
          <w:rFonts w:ascii="Arial" w:hAnsi="Arial" w:cs="Arial"/>
          <w:sz w:val="22"/>
          <w:szCs w:val="22"/>
          <w:lang w:eastAsia="fr-FR"/>
        </w:rPr>
        <w:t>u</w:t>
      </w:r>
      <w:r w:rsidR="00E95917">
        <w:rPr>
          <w:rFonts w:ascii="Arial" w:hAnsi="Arial" w:cs="Arial"/>
          <w:sz w:val="22"/>
          <w:szCs w:val="22"/>
          <w:lang w:eastAsia="fr-FR"/>
        </w:rPr>
        <w:t>n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bail professionnel portant sur les locaux décrits ci-après, ci-après dénommé(e) 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« le Locataire Principal »</w:t>
      </w:r>
      <w:r w:rsidRPr="00C423EC">
        <w:rPr>
          <w:rFonts w:ascii="Arial" w:hAnsi="Arial" w:cs="Arial"/>
          <w:sz w:val="22"/>
          <w:szCs w:val="22"/>
          <w:lang w:eastAsia="fr-FR"/>
        </w:rPr>
        <w:t>,</w:t>
      </w:r>
    </w:p>
    <w:p w14:paraId="32CDE672" w14:textId="77777777" w:rsidR="00E95917" w:rsidRDefault="00E95917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32965734" w14:textId="5C368660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ET</w:t>
      </w:r>
    </w:p>
    <w:p w14:paraId="63A65DCA" w14:textId="77777777" w:rsidR="00E95917" w:rsidRDefault="00E95917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4C9C3CCF" w14:textId="200E6787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95917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>[Nom, Prénom]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, [forme juridique], immatriculé(e) sous le numéro [SIRET], dont le domicile professionnel est situé [adresse], exerçant en qualité de [préciser],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ci-après dénommé(e) 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« le Sous-Locataire »</w:t>
      </w:r>
      <w:r w:rsidRPr="00C423EC">
        <w:rPr>
          <w:rFonts w:ascii="Arial" w:hAnsi="Arial" w:cs="Arial"/>
          <w:sz w:val="22"/>
          <w:szCs w:val="22"/>
          <w:lang w:eastAsia="fr-FR"/>
        </w:rPr>
        <w:t>,</w:t>
      </w:r>
    </w:p>
    <w:p w14:paraId="54709B11" w14:textId="77777777" w:rsidR="00E95917" w:rsidRDefault="00E95917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20D59FA7" w14:textId="0068ED9F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Ci-après désignés ensemble 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« les Parties »</w:t>
      </w:r>
      <w:r w:rsidRPr="00C423EC">
        <w:rPr>
          <w:rFonts w:ascii="Arial" w:hAnsi="Arial" w:cs="Arial"/>
          <w:sz w:val="22"/>
          <w:szCs w:val="22"/>
          <w:lang w:eastAsia="fr-FR"/>
        </w:rPr>
        <w:t>,</w:t>
      </w:r>
    </w:p>
    <w:p w14:paraId="4E17E9B3" w14:textId="77777777" w:rsidR="00E95917" w:rsidRDefault="00E95917" w:rsidP="00C423EC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3E5A83F6" w14:textId="7EF9BEC1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IL A ÉTÉ CONVENU CE QUI SUIT :</w:t>
      </w:r>
    </w:p>
    <w:p w14:paraId="31855A59" w14:textId="3488822C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63E7C3F9" w14:textId="2632828B" w:rsidR="00446E4F" w:rsidRPr="00C423EC" w:rsidRDefault="00E95917" w:rsidP="00E9591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lastRenderedPageBreak/>
        <w:t xml:space="preserve">ARTICLE 1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OBJET DU CONTRAT</w:t>
      </w:r>
    </w:p>
    <w:p w14:paraId="4D5617C6" w14:textId="0CA67395" w:rsidR="00446E4F" w:rsidRPr="00C423EC" w:rsidRDefault="00446E4F" w:rsidP="00033FF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Le Locataire Principal consent au Sous-Locataire, qui accepte, la sous-location d</w:t>
      </w:r>
      <w:r w:rsidR="005E6380" w:rsidRPr="00C423EC">
        <w:rPr>
          <w:rFonts w:ascii="Arial" w:hAnsi="Arial" w:cs="Arial"/>
          <w:sz w:val="22"/>
          <w:szCs w:val="22"/>
          <w:lang w:eastAsia="fr-FR"/>
        </w:rPr>
        <w:t>es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locaux professionnels décrits </w:t>
      </w:r>
      <w:r w:rsidR="00FC4754" w:rsidRPr="00C423EC">
        <w:rPr>
          <w:rFonts w:ascii="Arial" w:hAnsi="Arial" w:cs="Arial"/>
          <w:sz w:val="22"/>
          <w:szCs w:val="22"/>
          <w:lang w:eastAsia="fr-FR"/>
        </w:rPr>
        <w:t>à l'</w:t>
      </w:r>
      <w:r w:rsidR="00FC4754" w:rsidRPr="00E95917">
        <w:rPr>
          <w:rFonts w:ascii="Arial" w:hAnsi="Arial" w:cs="Arial"/>
          <w:b/>
          <w:bCs/>
          <w:sz w:val="22"/>
          <w:szCs w:val="22"/>
          <w:lang w:eastAsia="fr-FR"/>
        </w:rPr>
        <w:t>Article 2</w:t>
      </w:r>
      <w:r w:rsidRPr="00C423EC">
        <w:rPr>
          <w:rFonts w:ascii="Arial" w:hAnsi="Arial" w:cs="Arial"/>
          <w:sz w:val="22"/>
          <w:szCs w:val="22"/>
          <w:lang w:eastAsia="fr-FR"/>
        </w:rPr>
        <w:t>, dans les conditions définies au présent contrat.</w:t>
      </w:r>
    </w:p>
    <w:p w14:paraId="6B5D52DD" w14:textId="57B7C002" w:rsidR="005E6380" w:rsidRPr="00C423EC" w:rsidRDefault="005E6380" w:rsidP="00033FF7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OPTION 1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-</w:t>
      </w:r>
      <w:r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Si le bail principal prévoit une autorisation préalable du bailleur</w:t>
      </w:r>
    </w:p>
    <w:p w14:paraId="7ADAEB7B" w14:textId="0759589C" w:rsidR="00446E4F" w:rsidRPr="00C423EC" w:rsidRDefault="00446E4F" w:rsidP="00033FF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présent contrat est conclu en vertu de l'autorisation écrite du bailleur, </w:t>
      </w:r>
      <w:r w:rsidRPr="00C423EC">
        <w:rPr>
          <w:rFonts w:ascii="Arial" w:hAnsi="Arial" w:cs="Arial"/>
          <w:sz w:val="22"/>
          <w:szCs w:val="22"/>
          <w:highlight w:val="yellow"/>
          <w:lang w:eastAsia="fr-FR"/>
        </w:rPr>
        <w:t>[Nom du bailleur]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en date du </w:t>
      </w:r>
      <w:r w:rsidRPr="00C423EC">
        <w:rPr>
          <w:rFonts w:ascii="Arial" w:hAnsi="Arial" w:cs="Arial"/>
          <w:sz w:val="22"/>
          <w:szCs w:val="22"/>
          <w:highlight w:val="yellow"/>
          <w:lang w:eastAsia="fr-FR"/>
        </w:rPr>
        <w:t>[date]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jointe en </w:t>
      </w:r>
      <w:r w:rsidRPr="00E95917">
        <w:rPr>
          <w:rFonts w:ascii="Arial" w:hAnsi="Arial" w:cs="Arial"/>
          <w:b/>
          <w:bCs/>
          <w:sz w:val="22"/>
          <w:szCs w:val="22"/>
          <w:lang w:eastAsia="fr-FR"/>
        </w:rPr>
        <w:t>Annexe 1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  <w:r w:rsidR="005E6380" w:rsidRPr="00C423EC">
        <w:rPr>
          <w:rFonts w:ascii="Arial" w:hAnsi="Arial" w:cs="Arial"/>
          <w:sz w:val="22"/>
          <w:szCs w:val="22"/>
          <w:lang w:eastAsia="fr-FR"/>
        </w:rPr>
        <w:t>du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présent contrat.</w:t>
      </w:r>
    </w:p>
    <w:p w14:paraId="277E6FAE" w14:textId="29B2E470" w:rsidR="005E6380" w:rsidRPr="00C423EC" w:rsidRDefault="005E6380" w:rsidP="00033FF7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2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- </w:t>
      </w:r>
      <w:r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Si le bail principal prévoit un agrément préalable du sous-locataire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</w:p>
    <w:p w14:paraId="094FC60B" w14:textId="22B97761" w:rsidR="005E6380" w:rsidRPr="00C423EC" w:rsidRDefault="005E6380" w:rsidP="00033FF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Locataire Principal a expressément requis et obtenu l'agrément du Sous-Locataire par le Bailleur, </w:t>
      </w:r>
      <w:r w:rsidRPr="00C423EC">
        <w:rPr>
          <w:rFonts w:ascii="Arial" w:hAnsi="Arial" w:cs="Arial"/>
          <w:sz w:val="22"/>
          <w:szCs w:val="22"/>
          <w:highlight w:val="yellow"/>
          <w:lang w:eastAsia="fr-FR"/>
        </w:rPr>
        <w:t>[Nom du bailleur]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conformément aux termes du contrat de bail principal. Cet agrément, en date du </w:t>
      </w:r>
      <w:r w:rsidRPr="00C423EC">
        <w:rPr>
          <w:rFonts w:ascii="Arial" w:hAnsi="Arial" w:cs="Arial"/>
          <w:sz w:val="22"/>
          <w:szCs w:val="22"/>
          <w:highlight w:val="yellow"/>
          <w:lang w:eastAsia="fr-FR"/>
        </w:rPr>
        <w:t>[date]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est joint en </w:t>
      </w:r>
      <w:r w:rsidRPr="00E95917">
        <w:rPr>
          <w:rFonts w:ascii="Arial" w:hAnsi="Arial" w:cs="Arial"/>
          <w:b/>
          <w:bCs/>
          <w:sz w:val="22"/>
          <w:szCs w:val="22"/>
          <w:lang w:eastAsia="fr-FR"/>
        </w:rPr>
        <w:t>Annexe 1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du présent contrat.</w:t>
      </w:r>
    </w:p>
    <w:p w14:paraId="1102E366" w14:textId="4316949E" w:rsidR="00FC4754" w:rsidRPr="00C423EC" w:rsidRDefault="005E6380" w:rsidP="00033FF7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OPTION 3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-</w:t>
      </w:r>
      <w:r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</w:t>
      </w:r>
      <w:r w:rsidR="00FC4754"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À adapter si le bail principal</w:t>
      </w:r>
      <w:r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prévoi</w:t>
      </w:r>
      <w:r w:rsidR="00FC4754"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t d'autres</w:t>
      </w:r>
      <w:r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</w:t>
      </w:r>
      <w:r w:rsidR="00FC4754" w:rsidRPr="00C423EC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conditions préalables concernant la sous-location</w:t>
      </w:r>
      <w:r w:rsidR="00FC4754" w:rsidRPr="00C423EC">
        <w:rPr>
          <w:rFonts w:ascii="Arial" w:hAnsi="Arial" w:cs="Arial"/>
          <w:sz w:val="22"/>
          <w:szCs w:val="22"/>
          <w:highlight w:val="lightGray"/>
          <w:lang w:eastAsia="fr-FR"/>
        </w:rPr>
        <w:t>.</w:t>
      </w:r>
    </w:p>
    <w:p w14:paraId="2A550A0C" w14:textId="77777777" w:rsidR="00E95917" w:rsidRDefault="00E95917" w:rsidP="00C423EC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8F09EFE" w14:textId="3834264D" w:rsidR="00446E4F" w:rsidRPr="00C423EC" w:rsidRDefault="00E95917" w:rsidP="00E9591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2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DESCRIPTION DES LOCAUX SOUS-LOU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É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S</w:t>
      </w:r>
    </w:p>
    <w:p w14:paraId="12103451" w14:textId="5C3417F2" w:rsidR="00446E4F" w:rsidRPr="00C423EC" w:rsidRDefault="00446E4F" w:rsidP="00E9591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Les locaux faisant l'objet du présent contrat </w:t>
      </w:r>
      <w:r w:rsidR="00FC4754" w:rsidRPr="00C423EC">
        <w:rPr>
          <w:rFonts w:ascii="Arial" w:hAnsi="Arial" w:cs="Arial"/>
          <w:sz w:val="22"/>
          <w:szCs w:val="22"/>
          <w:lang w:eastAsia="fr-FR"/>
        </w:rPr>
        <w:t xml:space="preserve">(ci-après les "Locaux") 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sont situés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[adresse complète]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et comprennent :</w:t>
      </w:r>
    </w:p>
    <w:p w14:paraId="24D6ACDD" w14:textId="28C36738" w:rsidR="00BC7327" w:rsidRPr="00C423EC" w:rsidRDefault="00FC4754" w:rsidP="00E9591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a) </w:t>
      </w:r>
      <w:r w:rsidR="00446E4F"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Espace privatif mis à disposition du Sous-Locataire </w:t>
      </w:r>
      <w:r w:rsidR="00943595" w:rsidRPr="00C423EC">
        <w:rPr>
          <w:rFonts w:ascii="Arial" w:hAnsi="Arial" w:cs="Arial"/>
          <w:b/>
          <w:bCs/>
          <w:sz w:val="22"/>
          <w:szCs w:val="22"/>
          <w:lang w:eastAsia="fr-FR"/>
        </w:rPr>
        <w:t>(ci-après l'"Espace privatif")</w:t>
      </w:r>
      <w:r w:rsidR="00446E4F" w:rsidRPr="00C423EC">
        <w:rPr>
          <w:rFonts w:ascii="Arial" w:hAnsi="Arial" w:cs="Arial"/>
          <w:b/>
          <w:bCs/>
          <w:sz w:val="22"/>
          <w:szCs w:val="22"/>
          <w:lang w:eastAsia="fr-FR"/>
        </w:rPr>
        <w:t>: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>[Description précise</w:t>
      </w:r>
      <w:r w:rsidR="00033FF7">
        <w:rPr>
          <w:rFonts w:ascii="Arial" w:hAnsi="Arial" w:cs="Arial"/>
          <w:sz w:val="22"/>
          <w:szCs w:val="22"/>
          <w:highlight w:val="yellow"/>
          <w:lang w:eastAsia="fr-FR"/>
        </w:rPr>
        <w:t>.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 xml:space="preserve"> </w:t>
      </w:r>
      <w:r w:rsidR="00033FF7">
        <w:rPr>
          <w:rFonts w:ascii="Arial" w:hAnsi="Arial" w:cs="Arial"/>
          <w:sz w:val="22"/>
          <w:szCs w:val="22"/>
          <w:highlight w:val="yellow"/>
          <w:lang w:eastAsia="fr-FR"/>
        </w:rPr>
        <w:t>E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 xml:space="preserve">x. </w:t>
      </w:r>
      <w:r w:rsidR="007D22A2">
        <w:rPr>
          <w:rFonts w:ascii="Arial" w:hAnsi="Arial" w:cs="Arial"/>
          <w:sz w:val="22"/>
          <w:szCs w:val="22"/>
          <w:highlight w:val="yellow"/>
          <w:lang w:eastAsia="fr-FR"/>
        </w:rPr>
        <w:t>1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 xml:space="preserve">: une salle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 xml:space="preserve">fermée </w:t>
      </w:r>
      <w:r w:rsidR="007D22A2">
        <w:rPr>
          <w:rFonts w:ascii="Arial" w:hAnsi="Arial" w:cs="Arial"/>
          <w:sz w:val="22"/>
          <w:szCs w:val="22"/>
          <w:highlight w:val="yellow"/>
          <w:lang w:eastAsia="fr-FR"/>
        </w:rPr>
        <w:t>indépendante, séparée du propre cabinet du Locataire Principal. S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>uperficie approximative de X m², équipée de : [liste du mobilier et équipements inclus]</w:t>
      </w:r>
      <w:r w:rsidR="007D22A2">
        <w:rPr>
          <w:rFonts w:ascii="Arial" w:hAnsi="Arial" w:cs="Arial"/>
          <w:sz w:val="22"/>
          <w:szCs w:val="22"/>
          <w:highlight w:val="yellow"/>
          <w:lang w:eastAsia="fr-FR"/>
        </w:rPr>
        <w:t xml:space="preserve"> / ex 2 : La pièce sous-louée conformément au planning prévu à l'</w:t>
      </w:r>
      <w:r w:rsidR="007D22A2" w:rsidRPr="007D22A2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>Article 5</w:t>
      </w:r>
      <w:r w:rsidR="007D22A2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 xml:space="preserve"> </w:t>
      </w:r>
      <w:r w:rsidR="007D22A2">
        <w:rPr>
          <w:rFonts w:ascii="Arial" w:hAnsi="Arial" w:cs="Arial"/>
          <w:sz w:val="22"/>
          <w:szCs w:val="22"/>
          <w:highlight w:val="yellow"/>
          <w:lang w:eastAsia="fr-FR"/>
        </w:rPr>
        <w:t xml:space="preserve">correspond au cabinet d'hypnothérapie du Locataire principal. Superficie de  X </w:t>
      </w:r>
      <w:r w:rsidR="007D22A2" w:rsidRPr="00E95917">
        <w:rPr>
          <w:rFonts w:ascii="Arial" w:hAnsi="Arial" w:cs="Arial"/>
          <w:sz w:val="22"/>
          <w:szCs w:val="22"/>
          <w:highlight w:val="yellow"/>
          <w:lang w:eastAsia="fr-FR"/>
        </w:rPr>
        <w:t>m², équipée de : [liste du mobilier et équipements inclus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</w:p>
    <w:p w14:paraId="6AD9408E" w14:textId="77777777" w:rsidR="007D22A2" w:rsidRDefault="007D22A2" w:rsidP="007D22A2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16606736" w14:textId="7F654371" w:rsidR="00446E4F" w:rsidRPr="00C423EC" w:rsidRDefault="00FC4754" w:rsidP="00E9591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b) </w:t>
      </w:r>
      <w:r w:rsidR="007D22A2">
        <w:rPr>
          <w:rFonts w:ascii="Arial" w:hAnsi="Arial" w:cs="Arial"/>
          <w:b/>
          <w:bCs/>
          <w:sz w:val="22"/>
          <w:szCs w:val="22"/>
          <w:lang w:eastAsia="fr-FR"/>
        </w:rPr>
        <w:t>Autres e</w:t>
      </w:r>
      <w:r w:rsidR="00446E4F"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spaces auxquels le Sous-Locataire a accès </w:t>
      </w:r>
      <w:r w:rsidR="00943595" w:rsidRPr="00C423EC">
        <w:rPr>
          <w:rFonts w:ascii="Arial" w:hAnsi="Arial" w:cs="Arial"/>
          <w:b/>
          <w:bCs/>
          <w:sz w:val="22"/>
          <w:szCs w:val="22"/>
          <w:lang w:eastAsia="fr-FR"/>
        </w:rPr>
        <w:t>(ci-après les "</w:t>
      </w:r>
      <w:r w:rsidR="007D22A2">
        <w:rPr>
          <w:rFonts w:ascii="Arial" w:hAnsi="Arial" w:cs="Arial"/>
          <w:b/>
          <w:bCs/>
          <w:sz w:val="22"/>
          <w:szCs w:val="22"/>
          <w:lang w:eastAsia="fr-FR"/>
        </w:rPr>
        <w:t>Espaces Divers</w:t>
      </w:r>
      <w:r w:rsidR="00943595" w:rsidRPr="00C423EC">
        <w:rPr>
          <w:rFonts w:ascii="Arial" w:hAnsi="Arial" w:cs="Arial"/>
          <w:b/>
          <w:bCs/>
          <w:sz w:val="22"/>
          <w:szCs w:val="22"/>
          <w:lang w:eastAsia="fr-FR"/>
        </w:rPr>
        <w:t>"</w:t>
      </w:r>
      <w:r w:rsidR="007D22A2">
        <w:rPr>
          <w:rFonts w:ascii="Arial" w:hAnsi="Arial" w:cs="Arial"/>
          <w:b/>
          <w:bCs/>
          <w:sz w:val="22"/>
          <w:szCs w:val="22"/>
          <w:lang w:eastAsia="fr-FR"/>
        </w:rPr>
        <w:t>)</w:t>
      </w:r>
      <w:r w:rsidR="00446E4F" w:rsidRPr="00C423EC">
        <w:rPr>
          <w:rFonts w:ascii="Arial" w:hAnsi="Arial" w:cs="Arial"/>
          <w:b/>
          <w:bCs/>
          <w:sz w:val="22"/>
          <w:szCs w:val="22"/>
          <w:lang w:eastAsia="fr-FR"/>
        </w:rPr>
        <w:t>:</w:t>
      </w:r>
      <w:r w:rsidR="00E95917"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  <w:r w:rsidR="00E95917" w:rsidRPr="00E95917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exemples :</w:t>
      </w:r>
    </w:p>
    <w:p w14:paraId="0B6438F2" w14:textId="75D605D8" w:rsidR="00446E4F" w:rsidRPr="00E95917" w:rsidRDefault="00446E4F" w:rsidP="00033FF7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[salle d'attente</w:t>
      </w:r>
      <w:r w:rsidR="009A72FB" w:rsidRPr="00E95917">
        <w:rPr>
          <w:rFonts w:ascii="Arial" w:hAnsi="Arial" w:cs="Arial"/>
          <w:sz w:val="22"/>
          <w:szCs w:val="22"/>
          <w:highlight w:val="yellow"/>
          <w:lang w:eastAsia="fr-FR"/>
        </w:rPr>
        <w:t xml:space="preserve"> : le Sous-Locataire est autorisé à afficher ses</w:t>
      </w:r>
      <w:r w:rsidR="00C423EC" w:rsidRPr="00E95917">
        <w:rPr>
          <w:rFonts w:ascii="Arial" w:hAnsi="Arial" w:cs="Arial"/>
          <w:sz w:val="22"/>
          <w:szCs w:val="22"/>
          <w:highlight w:val="yellow"/>
          <w:lang w:eastAsia="fr-FR"/>
        </w:rPr>
        <w:t xml:space="preserve"> informations précontractuelles </w:t>
      </w:r>
      <w:r w:rsidR="00E95917">
        <w:rPr>
          <w:rFonts w:ascii="Arial" w:hAnsi="Arial" w:cs="Arial"/>
          <w:sz w:val="22"/>
          <w:szCs w:val="22"/>
          <w:highlight w:val="yellow"/>
          <w:lang w:eastAsia="fr-FR"/>
        </w:rPr>
        <w:t xml:space="preserve">et ses jours/horaires </w:t>
      </w:r>
      <w:r w:rsidR="00C423EC" w:rsidRPr="00E95917">
        <w:rPr>
          <w:rFonts w:ascii="Arial" w:hAnsi="Arial" w:cs="Arial"/>
          <w:sz w:val="22"/>
          <w:szCs w:val="22"/>
          <w:highlight w:val="yellow"/>
          <w:lang w:eastAsia="fr-FR"/>
        </w:rPr>
        <w:t>sur une feuille A4.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</w:p>
    <w:p w14:paraId="1EE9437B" w14:textId="3553FCB6" w:rsidR="00446E4F" w:rsidRPr="00E95917" w:rsidRDefault="00446E4F" w:rsidP="00033FF7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[sanitaires]</w:t>
      </w:r>
    </w:p>
    <w:p w14:paraId="75CE758F" w14:textId="77777777" w:rsidR="00446E4F" w:rsidRPr="00E95917" w:rsidRDefault="00446E4F" w:rsidP="00033FF7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[ex. : couloir d'accès]</w:t>
      </w:r>
    </w:p>
    <w:p w14:paraId="6246CEAD" w14:textId="1570AC1F" w:rsidR="00FC4754" w:rsidRPr="00E95917" w:rsidRDefault="00446E4F" w:rsidP="00033FF7">
      <w:pPr>
        <w:pStyle w:val="Sansinterligne"/>
        <w:numPr>
          <w:ilvl w:val="0"/>
          <w:numId w:val="6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[ex. : coin cuisine / espace de détente]</w:t>
      </w:r>
    </w:p>
    <w:p w14:paraId="15E5232B" w14:textId="77777777" w:rsidR="007D22A2" w:rsidRDefault="007D22A2" w:rsidP="007D22A2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49C81850" w14:textId="2B8E8731" w:rsidR="00446E4F" w:rsidRPr="00C423EC" w:rsidRDefault="00FC4754" w:rsidP="00E9591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c) </w:t>
      </w:r>
      <w:r w:rsidR="00446E4F" w:rsidRPr="00C423EC">
        <w:rPr>
          <w:rFonts w:ascii="Arial" w:hAnsi="Arial" w:cs="Arial"/>
          <w:b/>
          <w:bCs/>
          <w:sz w:val="22"/>
          <w:szCs w:val="22"/>
          <w:lang w:eastAsia="fr-FR"/>
        </w:rPr>
        <w:t>Matériel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  <w:r w:rsidR="00943595" w:rsidRPr="00C423EC">
        <w:rPr>
          <w:rFonts w:ascii="Arial" w:hAnsi="Arial" w:cs="Arial"/>
          <w:b/>
          <w:bCs/>
          <w:sz w:val="22"/>
          <w:szCs w:val="22"/>
          <w:lang w:eastAsia="fr-FR"/>
        </w:rPr>
        <w:t>(ci-après le "Matériel")</w:t>
      </w:r>
      <w:r w:rsidR="00446E4F" w:rsidRPr="00C423EC">
        <w:rPr>
          <w:rFonts w:ascii="Arial" w:hAnsi="Arial" w:cs="Arial"/>
          <w:b/>
          <w:bCs/>
          <w:sz w:val="22"/>
          <w:szCs w:val="22"/>
          <w:lang w:eastAsia="fr-FR"/>
        </w:rPr>
        <w:t>:</w:t>
      </w:r>
    </w:p>
    <w:p w14:paraId="1C5997AC" w14:textId="77777777" w:rsidR="00446E4F" w:rsidRPr="00C423EC" w:rsidRDefault="00446E4F" w:rsidP="00E9591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[ex. : imprimante / scanner / aucun]</w:t>
      </w:r>
    </w:p>
    <w:p w14:paraId="341C5676" w14:textId="29DDB1C1" w:rsidR="00446E4F" w:rsidRPr="00C423EC" w:rsidRDefault="00446E4F" w:rsidP="00E9591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Un état descriptif détaillé des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L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ocaux et du matériel est joint en </w:t>
      </w:r>
      <w:r w:rsidRPr="007416E2">
        <w:rPr>
          <w:rFonts w:ascii="Arial" w:hAnsi="Arial" w:cs="Arial"/>
          <w:b/>
          <w:bCs/>
          <w:sz w:val="22"/>
          <w:szCs w:val="22"/>
          <w:lang w:eastAsia="fr-FR"/>
        </w:rPr>
        <w:t>Annexe</w:t>
      </w:r>
      <w:r w:rsidR="007416E2" w:rsidRPr="007416E2"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  <w:r w:rsidR="007416E2" w:rsidRPr="007416E2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Pr="007416E2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>2</w:t>
      </w:r>
      <w:r w:rsidR="007416E2" w:rsidRPr="007416E2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7416E2">
        <w:rPr>
          <w:rFonts w:ascii="Arial" w:hAnsi="Arial" w:cs="Arial"/>
          <w:sz w:val="22"/>
          <w:szCs w:val="22"/>
          <w:highlight w:val="yellow"/>
          <w:lang w:eastAsia="fr-FR"/>
        </w:rPr>
        <w:t>.</w:t>
      </w:r>
    </w:p>
    <w:p w14:paraId="3E2DB074" w14:textId="2EAB2B40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79D725D5" w14:textId="1D54DA7F" w:rsidR="00446E4F" w:rsidRPr="00C423EC" w:rsidRDefault="00E95917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3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DESTINATION DES LOCAUX</w:t>
      </w:r>
    </w:p>
    <w:p w14:paraId="3FF578EA" w14:textId="5DDB0CC0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Les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L</w:t>
      </w:r>
      <w:r w:rsidRPr="00C423EC">
        <w:rPr>
          <w:rFonts w:ascii="Arial" w:hAnsi="Arial" w:cs="Arial"/>
          <w:sz w:val="22"/>
          <w:szCs w:val="22"/>
          <w:lang w:eastAsia="fr-FR"/>
        </w:rPr>
        <w:t>ocaux sont mis à disposition exclusivement pour l'exercice de l'activité professionnelle du Sous-Locataire</w:t>
      </w:r>
      <w:r w:rsidR="00E95917">
        <w:rPr>
          <w:rFonts w:ascii="Arial" w:hAnsi="Arial" w:cs="Arial"/>
          <w:sz w:val="22"/>
          <w:szCs w:val="22"/>
          <w:lang w:eastAsia="fr-FR"/>
        </w:rPr>
        <w:t xml:space="preserve"> :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[préciser l'activité — ex. : la pratique de la sophrologie].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Toute utilisation à des fins différentes, notamment à des fins d'habitation ou pour une activité autre que celle définie ci-dessus, est expressément interdite.</w:t>
      </w:r>
    </w:p>
    <w:p w14:paraId="175448EF" w14:textId="77777777" w:rsidR="007D22A2" w:rsidRDefault="007D22A2" w:rsidP="00C423EC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181953A" w14:textId="7FC49D45" w:rsidR="00E95917" w:rsidRPr="007416E2" w:rsidRDefault="00E95917" w:rsidP="007416E2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4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DUR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É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E</w:t>
      </w:r>
    </w:p>
    <w:p w14:paraId="2E9D3DF6" w14:textId="05DB07C8" w:rsidR="00E95917" w:rsidRDefault="00E95917" w:rsidP="007416E2">
      <w:pPr>
        <w:pStyle w:val="Sansinterligne"/>
        <w:spacing w:line="276" w:lineRule="auto"/>
        <w:ind w:right="-284"/>
        <w:rPr>
          <w:rFonts w:ascii="Arial" w:hAnsi="Arial" w:cs="Arial"/>
          <w:b/>
          <w:bCs/>
          <w:sz w:val="22"/>
          <w:szCs w:val="22"/>
          <w:lang w:eastAsia="fr-FR"/>
        </w:rPr>
      </w:pPr>
      <w:r w:rsidRPr="00E9591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A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-</w:t>
      </w:r>
      <w:r w:rsidRPr="00E9591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DURÉE DÉTERMINÉE + </w:t>
      </w:r>
      <w:r w:rsidRPr="00E9591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RENOUVELLEMENT PAR TACITE RECONDUCTION</w:t>
      </w:r>
    </w:p>
    <w:p w14:paraId="262001CE" w14:textId="77777777" w:rsidR="00E95917" w:rsidRDefault="00E95917" w:rsidP="007416E2">
      <w:pPr>
        <w:pStyle w:val="Sansinterligne"/>
        <w:spacing w:line="276" w:lineRule="auto"/>
        <w:ind w:right="-284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Sous réserve de sa signature par les deux Parties, l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 xml:space="preserve">e présent contrat est conclu pour une durée de 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>[X mois / X ans]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 xml:space="preserve"> à compter du 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>[date de prise d'effet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 xml:space="preserve">], soit jusqu'au 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>[date d'échéance]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>.</w:t>
      </w:r>
      <w:r>
        <w:rPr>
          <w:rFonts w:ascii="Arial" w:hAnsi="Arial" w:cs="Arial"/>
          <w:sz w:val="22"/>
          <w:szCs w:val="22"/>
          <w:lang w:eastAsia="fr-FR"/>
        </w:rPr>
        <w:t xml:space="preserve"> </w:t>
      </w:r>
    </w:p>
    <w:p w14:paraId="1CB4920D" w14:textId="6BB8A85E" w:rsidR="00446E4F" w:rsidRPr="00E95917" w:rsidRDefault="00446E4F" w:rsidP="007416E2">
      <w:pPr>
        <w:pStyle w:val="Sansinterligne"/>
        <w:spacing w:line="276" w:lineRule="auto"/>
        <w:ind w:right="-284"/>
        <w:rPr>
          <w:rFonts w:ascii="Arial" w:hAnsi="Arial" w:cs="Arial"/>
          <w:b/>
          <w:bCs/>
          <w:sz w:val="22"/>
          <w:szCs w:val="22"/>
          <w:lang w:eastAsia="fr-FR"/>
        </w:rPr>
      </w:pPr>
      <w:r w:rsidRPr="00E95917">
        <w:rPr>
          <w:rFonts w:ascii="Arial" w:hAnsi="Arial" w:cs="Arial"/>
          <w:sz w:val="22"/>
          <w:szCs w:val="22"/>
          <w:lang w:eastAsia="fr-FR"/>
        </w:rPr>
        <w:t xml:space="preserve">À l'expiration de cette durée, le contrat se renouvelle automatiquement par périodes successives de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[X mois]</w:t>
      </w:r>
      <w:r w:rsidRPr="00E95917">
        <w:rPr>
          <w:rFonts w:ascii="Arial" w:hAnsi="Arial" w:cs="Arial"/>
          <w:sz w:val="22"/>
          <w:szCs w:val="22"/>
          <w:lang w:eastAsia="fr-FR"/>
        </w:rPr>
        <w:t>, sauf dénonciation par l'une des Parties dans les conditions prévues à l'</w:t>
      </w:r>
      <w:r w:rsidR="00E95917" w:rsidRPr="00E95917">
        <w:rPr>
          <w:rFonts w:ascii="Arial" w:hAnsi="Arial" w:cs="Arial"/>
          <w:b/>
          <w:bCs/>
          <w:sz w:val="22"/>
          <w:szCs w:val="22"/>
          <w:lang w:eastAsia="fr-FR"/>
        </w:rPr>
        <w:t>A</w:t>
      </w:r>
      <w:r w:rsidRPr="00E95917">
        <w:rPr>
          <w:rFonts w:ascii="Arial" w:hAnsi="Arial" w:cs="Arial"/>
          <w:b/>
          <w:bCs/>
          <w:sz w:val="22"/>
          <w:szCs w:val="22"/>
          <w:lang w:eastAsia="fr-FR"/>
        </w:rPr>
        <w:t>rticle 10</w:t>
      </w:r>
      <w:r w:rsidRPr="00E95917">
        <w:rPr>
          <w:rFonts w:ascii="Arial" w:hAnsi="Arial" w:cs="Arial"/>
          <w:sz w:val="22"/>
          <w:szCs w:val="22"/>
          <w:lang w:eastAsia="fr-FR"/>
        </w:rPr>
        <w:t>.</w:t>
      </w:r>
    </w:p>
    <w:p w14:paraId="30848DE3" w14:textId="5706F076" w:rsidR="00E95917" w:rsidRDefault="00E95917" w:rsidP="007416E2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  <w:r w:rsidRPr="00E9591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B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-</w:t>
      </w:r>
      <w:r w:rsidRPr="00E9591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DURÉE INDÉTERMINÉE</w:t>
      </w:r>
    </w:p>
    <w:p w14:paraId="5653B717" w14:textId="20E8BD20" w:rsidR="00446E4F" w:rsidRPr="00E95917" w:rsidRDefault="00E95917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lastRenderedPageBreak/>
        <w:t>Sous réserve de sa signature par les deux Parties, l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 xml:space="preserve">e présent contrat est conclu pour une durée indéterminée à compter du </w:t>
      </w:r>
      <w:r w:rsidR="00446E4F" w:rsidRPr="00E95917">
        <w:rPr>
          <w:rFonts w:ascii="Arial" w:hAnsi="Arial" w:cs="Arial"/>
          <w:sz w:val="22"/>
          <w:szCs w:val="22"/>
          <w:highlight w:val="yellow"/>
          <w:lang w:eastAsia="fr-FR"/>
        </w:rPr>
        <w:t>[date de prise d'effet]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>. Chacune des Parties peut y mettre fin dans les conditions prévues à l'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A</w:t>
      </w:r>
      <w:r w:rsidR="00446E4F" w:rsidRPr="00E95917">
        <w:rPr>
          <w:rFonts w:ascii="Arial" w:hAnsi="Arial" w:cs="Arial"/>
          <w:b/>
          <w:bCs/>
          <w:sz w:val="22"/>
          <w:szCs w:val="22"/>
          <w:lang w:eastAsia="fr-FR"/>
        </w:rPr>
        <w:t>rticle 1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0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>.</w:t>
      </w:r>
    </w:p>
    <w:p w14:paraId="64A3DA4D" w14:textId="6C1A7422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08930766" w14:textId="008AAF82" w:rsidR="001F44A9" w:rsidRPr="00E95917" w:rsidRDefault="00E95917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E95917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5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E95917">
        <w:rPr>
          <w:rFonts w:ascii="Arial" w:hAnsi="Arial" w:cs="Arial"/>
          <w:b/>
          <w:bCs/>
          <w:sz w:val="22"/>
          <w:szCs w:val="22"/>
          <w:lang w:eastAsia="fr-FR"/>
        </w:rPr>
        <w:t xml:space="preserve"> PLANNING </w:t>
      </w:r>
    </w:p>
    <w:p w14:paraId="2FFD9F2E" w14:textId="0DB95EE5" w:rsidR="001F44A9" w:rsidRPr="00E95917" w:rsidRDefault="001F44A9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E9591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OPTION 1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-</w:t>
      </w:r>
      <w:r w:rsidRPr="00E9591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PLANNING FIXE</w:t>
      </w:r>
    </w:p>
    <w:p w14:paraId="34ED5740" w14:textId="723680F1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Le Sous-Locataire utilise l'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E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space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P</w:t>
      </w:r>
      <w:r w:rsidRPr="00C423EC">
        <w:rPr>
          <w:rFonts w:ascii="Arial" w:hAnsi="Arial" w:cs="Arial"/>
          <w:sz w:val="22"/>
          <w:szCs w:val="22"/>
          <w:lang w:eastAsia="fr-FR"/>
        </w:rPr>
        <w:t>rivatif selon le planning suivant :</w:t>
      </w:r>
    </w:p>
    <w:p w14:paraId="10391349" w14:textId="4B002040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Jours d'accès :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 xml:space="preserve">[ex. : lundi, mercredi et vendredi / tous les jours ouvrables / selon planning défini en </w:t>
      </w:r>
      <w:r w:rsidRPr="00E95917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>Annexe</w:t>
      </w:r>
      <w:r w:rsidR="007416E2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 xml:space="preserve"> </w:t>
      </w:r>
      <w:r w:rsidR="007416E2" w:rsidRPr="00E95917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Pr="00E95917">
        <w:rPr>
          <w:rFonts w:ascii="Arial" w:hAnsi="Arial" w:cs="Arial"/>
          <w:b/>
          <w:bCs/>
          <w:sz w:val="22"/>
          <w:szCs w:val="22"/>
          <w:highlight w:val="yellow"/>
          <w:lang w:eastAsia="fr-FR"/>
        </w:rPr>
        <w:t>3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</w:p>
    <w:p w14:paraId="78A5939C" w14:textId="77777777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Horaires d'accès :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[ex. : de 9h à 19h]</w:t>
      </w:r>
    </w:p>
    <w:p w14:paraId="50AED933" w14:textId="49204646" w:rsidR="001F44A9" w:rsidRDefault="00BC7327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J</w:t>
      </w:r>
      <w:r w:rsidR="007D22A2">
        <w:rPr>
          <w:rFonts w:ascii="Arial" w:hAnsi="Arial" w:cs="Arial"/>
          <w:sz w:val="22"/>
          <w:szCs w:val="22"/>
          <w:lang w:eastAsia="fr-FR"/>
        </w:rPr>
        <w:t>ours et horaires d'accès aux Espaces Divers</w:t>
      </w:r>
      <w:r>
        <w:rPr>
          <w:rFonts w:ascii="Arial" w:hAnsi="Arial" w:cs="Arial"/>
          <w:sz w:val="22"/>
          <w:szCs w:val="22"/>
          <w:lang w:eastAsia="fr-FR"/>
        </w:rPr>
        <w:t xml:space="preserve"> : </w:t>
      </w:r>
      <w:r w:rsidR="007D22A2">
        <w:rPr>
          <w:rFonts w:ascii="Arial" w:hAnsi="Arial" w:cs="Arial"/>
          <w:sz w:val="22"/>
          <w:szCs w:val="22"/>
          <w:lang w:eastAsia="fr-FR"/>
        </w:rPr>
        <w:t>identiques</w:t>
      </w:r>
      <w:r>
        <w:rPr>
          <w:rFonts w:ascii="Arial" w:hAnsi="Arial" w:cs="Arial"/>
          <w:sz w:val="22"/>
          <w:szCs w:val="22"/>
          <w:lang w:eastAsia="fr-FR"/>
        </w:rPr>
        <w:t xml:space="preserve"> à ceux de l'Espace Privatif.</w:t>
      </w:r>
      <w:r w:rsidR="007D22A2">
        <w:rPr>
          <w:rFonts w:ascii="Arial" w:hAnsi="Arial" w:cs="Arial"/>
          <w:sz w:val="22"/>
          <w:szCs w:val="22"/>
          <w:lang w:eastAsia="fr-FR"/>
        </w:rPr>
        <w:t xml:space="preserve"> </w:t>
      </w:r>
    </w:p>
    <w:p w14:paraId="0FDC8B06" w14:textId="77777777" w:rsidR="007D22A2" w:rsidRPr="00C423EC" w:rsidRDefault="007D22A2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24646B87" w14:textId="2C421C54" w:rsidR="00943595" w:rsidRPr="00C423EC" w:rsidRDefault="001F44A9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À titre exceptionnel, si l'une</w:t>
      </w:r>
      <w:r w:rsidR="00E95917">
        <w:rPr>
          <w:rFonts w:ascii="Arial" w:hAnsi="Arial" w:cs="Arial"/>
          <w:sz w:val="22"/>
          <w:szCs w:val="22"/>
          <w:lang w:eastAsia="fr-FR"/>
        </w:rPr>
        <w:t xml:space="preserve"> Parties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concernées </w:t>
      </w:r>
      <w:r w:rsidR="009A72FB" w:rsidRPr="00C423EC">
        <w:rPr>
          <w:rFonts w:ascii="Arial" w:hAnsi="Arial" w:cs="Arial"/>
          <w:sz w:val="22"/>
          <w:szCs w:val="22"/>
          <w:lang w:eastAsia="fr-FR"/>
        </w:rPr>
        <w:t xml:space="preserve">a un besoin ponctuel de modifier des jours et/ou horaires d'accès, elle adresse une demande à l'autre Partie, par écrit, au moins quinze (15) jours calendaires à l'avance. Chaque modification est soumise à un accord mutuel écrit </w:t>
      </w:r>
      <w:r w:rsidR="00CD4E13">
        <w:rPr>
          <w:rFonts w:ascii="Arial" w:hAnsi="Arial" w:cs="Arial"/>
          <w:sz w:val="22"/>
          <w:szCs w:val="22"/>
          <w:lang w:eastAsia="fr-FR"/>
        </w:rPr>
        <w:t>portant sur</w:t>
      </w:r>
      <w:r w:rsidR="00E95917">
        <w:rPr>
          <w:rFonts w:ascii="Arial" w:hAnsi="Arial" w:cs="Arial"/>
          <w:sz w:val="22"/>
          <w:szCs w:val="22"/>
          <w:lang w:eastAsia="fr-FR"/>
        </w:rPr>
        <w:t xml:space="preserve"> </w:t>
      </w:r>
      <w:r w:rsidR="00E95917" w:rsidRPr="00C423EC">
        <w:rPr>
          <w:rFonts w:ascii="Arial" w:hAnsi="Arial" w:cs="Arial"/>
          <w:sz w:val="22"/>
          <w:szCs w:val="22"/>
          <w:lang w:eastAsia="fr-FR"/>
        </w:rPr>
        <w:t xml:space="preserve">les </w:t>
      </w:r>
      <w:r w:rsidR="00E95917">
        <w:rPr>
          <w:rFonts w:ascii="Arial" w:hAnsi="Arial" w:cs="Arial"/>
          <w:sz w:val="22"/>
          <w:szCs w:val="22"/>
          <w:lang w:eastAsia="fr-FR"/>
        </w:rPr>
        <w:t xml:space="preserve">dates, </w:t>
      </w:r>
      <w:r w:rsidR="00E95917" w:rsidRPr="00C423EC">
        <w:rPr>
          <w:rFonts w:ascii="Arial" w:hAnsi="Arial" w:cs="Arial"/>
          <w:sz w:val="22"/>
          <w:szCs w:val="22"/>
          <w:lang w:eastAsia="fr-FR"/>
        </w:rPr>
        <w:t>jours et/ou horaires impactés</w:t>
      </w:r>
      <w:r w:rsidR="00E95917">
        <w:rPr>
          <w:rFonts w:ascii="Arial" w:hAnsi="Arial" w:cs="Arial"/>
          <w:sz w:val="22"/>
          <w:szCs w:val="22"/>
          <w:lang w:eastAsia="fr-FR"/>
        </w:rPr>
        <w:t xml:space="preserve"> et </w:t>
      </w:r>
      <w:r w:rsidR="00CD4E13">
        <w:rPr>
          <w:rFonts w:ascii="Arial" w:hAnsi="Arial" w:cs="Arial"/>
          <w:sz w:val="22"/>
          <w:szCs w:val="22"/>
          <w:lang w:eastAsia="fr-FR"/>
        </w:rPr>
        <w:t xml:space="preserve">sur </w:t>
      </w:r>
      <w:r w:rsidR="00E95917" w:rsidRPr="00C423EC">
        <w:rPr>
          <w:rFonts w:ascii="Arial" w:hAnsi="Arial" w:cs="Arial"/>
          <w:sz w:val="22"/>
          <w:szCs w:val="22"/>
          <w:lang w:eastAsia="fr-FR"/>
        </w:rPr>
        <w:t xml:space="preserve">la révision éventuelle 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du loyer </w:t>
      </w:r>
      <w:r w:rsidR="00CD4E13">
        <w:rPr>
          <w:rFonts w:ascii="Arial" w:hAnsi="Arial" w:cs="Arial"/>
          <w:sz w:val="22"/>
          <w:szCs w:val="22"/>
          <w:lang w:eastAsia="fr-FR"/>
        </w:rPr>
        <w:t>applicable à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la période </w:t>
      </w:r>
      <w:r w:rsidR="00E95917">
        <w:rPr>
          <w:rFonts w:ascii="Arial" w:hAnsi="Arial" w:cs="Arial"/>
          <w:sz w:val="22"/>
          <w:szCs w:val="22"/>
          <w:lang w:eastAsia="fr-FR"/>
        </w:rPr>
        <w:t>objet de la modification temporaire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.  </w:t>
      </w:r>
    </w:p>
    <w:p w14:paraId="55E5E17B" w14:textId="77777777" w:rsidR="001F44A9" w:rsidRPr="00C423EC" w:rsidRDefault="001F44A9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1E85849A" w14:textId="4EAA642E" w:rsidR="001F44A9" w:rsidRPr="00C423EC" w:rsidRDefault="001F44A9" w:rsidP="007416E2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CD4E13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2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- </w:t>
      </w:r>
      <w:r w:rsidRPr="00CD4E13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PLANNING VARIABLE</w:t>
      </w:r>
      <w:r w:rsidR="00A10715"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  <w:r w:rsidR="00A10715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Pour limiter les risques de litiges, cet article doit être adapté de manière très précise </w:t>
      </w:r>
      <w:r w:rsidR="00CD4E13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et sans ambiguïté</w:t>
      </w:r>
      <w:r w:rsidR="00A10715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.</w:t>
      </w:r>
    </w:p>
    <w:p w14:paraId="43F00411" w14:textId="48E4569E" w:rsidR="00A10715" w:rsidRPr="00C423EC" w:rsidRDefault="00A10715" w:rsidP="007416E2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Si les besoins du sous-locataire ne sont pas fixes</w:t>
      </w:r>
      <w:r w:rsidR="009A72FB"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et prévisibles</w:t>
      </w: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, il est préférable de signer un contrat de mise à disposition ponctuelle de locaux (modèle disponible dans les ressources documentaires).</w:t>
      </w:r>
    </w:p>
    <w:p w14:paraId="2470FAC2" w14:textId="044862CF" w:rsidR="00A10715" w:rsidRPr="00C423EC" w:rsidRDefault="00A10715" w:rsidP="007416E2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C423EC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Exemple de rédaction pour un planning trimestriel : </w:t>
      </w:r>
    </w:p>
    <w:p w14:paraId="36176F77" w14:textId="112C8582" w:rsidR="009A72FB" w:rsidRPr="00C423EC" w:rsidRDefault="009A72FB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Sous-Locataire utilise l'Espace Privatif pour </w:t>
      </w:r>
      <w:r w:rsidRPr="00C423EC">
        <w:rPr>
          <w:rFonts w:ascii="Arial" w:hAnsi="Arial" w:cs="Arial"/>
          <w:sz w:val="22"/>
          <w:szCs w:val="22"/>
          <w:highlight w:val="yellow"/>
          <w:lang w:eastAsia="fr-FR"/>
        </w:rPr>
        <w:t>[X]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journées par trimestre.</w:t>
      </w:r>
    </w:p>
    <w:p w14:paraId="506B43DD" w14:textId="4F1CFD29" w:rsidR="009A72FB" w:rsidRPr="00C423EC" w:rsidRDefault="009A72FB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Trimestre 1 : Janvier à mars</w:t>
      </w:r>
      <w:r w:rsidR="00CD4E13">
        <w:rPr>
          <w:rFonts w:ascii="Arial" w:hAnsi="Arial" w:cs="Arial"/>
          <w:sz w:val="22"/>
          <w:szCs w:val="22"/>
          <w:lang w:eastAsia="fr-FR"/>
        </w:rPr>
        <w:t xml:space="preserve"> / </w:t>
      </w:r>
      <w:r w:rsidRPr="00C423EC">
        <w:rPr>
          <w:rFonts w:ascii="Arial" w:hAnsi="Arial" w:cs="Arial"/>
          <w:sz w:val="22"/>
          <w:szCs w:val="22"/>
          <w:lang w:eastAsia="fr-FR"/>
        </w:rPr>
        <w:t>Trimestre 2 : Avril à juin</w:t>
      </w:r>
      <w:r w:rsidR="00CD4E13">
        <w:rPr>
          <w:rFonts w:ascii="Arial" w:hAnsi="Arial" w:cs="Arial"/>
          <w:sz w:val="22"/>
          <w:szCs w:val="22"/>
          <w:lang w:eastAsia="fr-FR"/>
        </w:rPr>
        <w:t xml:space="preserve"> / </w:t>
      </w:r>
      <w:r w:rsidRPr="00C423EC">
        <w:rPr>
          <w:rFonts w:ascii="Arial" w:hAnsi="Arial" w:cs="Arial"/>
          <w:sz w:val="22"/>
          <w:szCs w:val="22"/>
          <w:lang w:eastAsia="fr-FR"/>
        </w:rPr>
        <w:t>Trimestre 3 : Juillet à Septembre</w:t>
      </w:r>
    </w:p>
    <w:p w14:paraId="5699A784" w14:textId="2ADB722D" w:rsidR="009A72FB" w:rsidRPr="00C423EC" w:rsidRDefault="009A72FB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Trimestre 4 : Octobre à décembre</w:t>
      </w:r>
    </w:p>
    <w:p w14:paraId="223DCA45" w14:textId="0CC18CC7" w:rsidR="00A10715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planning d'utilisation est défini </w:t>
      </w:r>
      <w:r w:rsidR="00A10715" w:rsidRPr="00C423EC">
        <w:rPr>
          <w:rFonts w:ascii="Arial" w:hAnsi="Arial" w:cs="Arial"/>
          <w:sz w:val="22"/>
          <w:szCs w:val="22"/>
          <w:lang w:eastAsia="fr-FR"/>
        </w:rPr>
        <w:t xml:space="preserve">par </w:t>
      </w:r>
      <w:r w:rsidR="009A72FB" w:rsidRPr="00C423EC">
        <w:rPr>
          <w:rFonts w:ascii="Arial" w:hAnsi="Arial" w:cs="Arial"/>
          <w:sz w:val="22"/>
          <w:szCs w:val="22"/>
          <w:lang w:eastAsia="fr-FR"/>
        </w:rPr>
        <w:t xml:space="preserve">le Sous-Locataire, qui envoie sa proposition par e-mail au Locataire </w:t>
      </w:r>
      <w:r w:rsidR="00CD4E13">
        <w:rPr>
          <w:rFonts w:ascii="Arial" w:hAnsi="Arial" w:cs="Arial"/>
          <w:sz w:val="22"/>
          <w:szCs w:val="22"/>
          <w:lang w:eastAsia="fr-FR"/>
        </w:rPr>
        <w:t>P</w:t>
      </w:r>
      <w:r w:rsidR="009A72FB" w:rsidRPr="00C423EC">
        <w:rPr>
          <w:rFonts w:ascii="Arial" w:hAnsi="Arial" w:cs="Arial"/>
          <w:sz w:val="22"/>
          <w:szCs w:val="22"/>
          <w:lang w:eastAsia="fr-FR"/>
        </w:rPr>
        <w:t>rincipal au moins un (1) mois avant le début du trimestre concerné</w:t>
      </w:r>
      <w:r w:rsidR="00A10715" w:rsidRPr="00C423EC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278F2EE3" w14:textId="68C8DDD9" w:rsidR="001F44A9" w:rsidRPr="00C423EC" w:rsidRDefault="009A72FB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Le Sous-Locataire valide le planning proposé ou, le cas échéant, propose des dates alternatives.</w:t>
      </w:r>
    </w:p>
    <w:p w14:paraId="057811C7" w14:textId="00277512" w:rsidR="00446E4F" w:rsidRPr="00C423EC" w:rsidRDefault="009A72FB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En cas d'incompatibilité de da</w:t>
      </w:r>
      <w:r w:rsidR="00CD4E13">
        <w:rPr>
          <w:rFonts w:ascii="Arial" w:hAnsi="Arial" w:cs="Arial"/>
          <w:sz w:val="22"/>
          <w:szCs w:val="22"/>
          <w:lang w:eastAsia="fr-FR"/>
        </w:rPr>
        <w:t>tes</w:t>
      </w:r>
      <w:r w:rsidRPr="00C423EC">
        <w:rPr>
          <w:rFonts w:ascii="Arial" w:hAnsi="Arial" w:cs="Arial"/>
          <w:sz w:val="22"/>
          <w:szCs w:val="22"/>
          <w:lang w:eastAsia="fr-FR"/>
        </w:rPr>
        <w:t>, le planning du Locataire Principal prévaut sur celui du Sous-Locataire.</w:t>
      </w:r>
    </w:p>
    <w:p w14:paraId="40EF3B1D" w14:textId="77777777" w:rsidR="00CD4E13" w:rsidRDefault="00CD4E13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6A4EA234" w14:textId="39256F66" w:rsidR="00446E4F" w:rsidRPr="00C423EC" w:rsidRDefault="00CD4E13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6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LOYER</w:t>
      </w:r>
      <w:r w:rsidR="003A669D">
        <w:rPr>
          <w:rFonts w:ascii="Arial" w:hAnsi="Arial" w:cs="Arial"/>
          <w:b/>
          <w:bCs/>
          <w:sz w:val="22"/>
          <w:szCs w:val="22"/>
          <w:lang w:eastAsia="fr-FR"/>
        </w:rPr>
        <w:t xml:space="preserve"> - CHARGES 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MODALIT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É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S DE PAIEMENT</w:t>
      </w:r>
    </w:p>
    <w:p w14:paraId="65B18734" w14:textId="77777777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6.1 Montant du loyer</w:t>
      </w:r>
    </w:p>
    <w:p w14:paraId="669CCB00" w14:textId="6A9BC669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En contrepartie de la mise à disposition des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L</w:t>
      </w:r>
      <w:r w:rsidRPr="00C423EC">
        <w:rPr>
          <w:rFonts w:ascii="Arial" w:hAnsi="Arial" w:cs="Arial"/>
          <w:sz w:val="22"/>
          <w:szCs w:val="22"/>
          <w:lang w:eastAsia="fr-FR"/>
        </w:rPr>
        <w:t>ocaux décrits à l'</w:t>
      </w:r>
      <w:r w:rsidR="00CD4E13">
        <w:rPr>
          <w:rFonts w:ascii="Arial" w:hAnsi="Arial" w:cs="Arial"/>
          <w:b/>
          <w:bCs/>
          <w:sz w:val="22"/>
          <w:szCs w:val="22"/>
          <w:lang w:eastAsia="fr-FR"/>
        </w:rPr>
        <w:t>A</w:t>
      </w:r>
      <w:r w:rsidRPr="00CD4E13">
        <w:rPr>
          <w:rFonts w:ascii="Arial" w:hAnsi="Arial" w:cs="Arial"/>
          <w:b/>
          <w:bCs/>
          <w:sz w:val="22"/>
          <w:szCs w:val="22"/>
          <w:lang w:eastAsia="fr-FR"/>
        </w:rPr>
        <w:t>rticle 2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le Sous-Locataire verse au Locataire Principal un loyer mensuel de </w:t>
      </w:r>
      <w:r w:rsidRPr="00CD4E13">
        <w:rPr>
          <w:rFonts w:ascii="Arial" w:hAnsi="Arial" w:cs="Arial"/>
          <w:sz w:val="22"/>
          <w:szCs w:val="22"/>
          <w:highlight w:val="yellow"/>
          <w:lang w:eastAsia="fr-FR"/>
        </w:rPr>
        <w:t>[montant]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euros [</w:t>
      </w:r>
      <w:r w:rsidRPr="00CD4E13">
        <w:rPr>
          <w:rFonts w:ascii="Arial" w:hAnsi="Arial" w:cs="Arial"/>
          <w:sz w:val="22"/>
          <w:szCs w:val="22"/>
          <w:highlight w:val="yellow"/>
          <w:lang w:eastAsia="fr-FR"/>
        </w:rPr>
        <w:t>hors taxes / toutes taxes comprises selon le régime fiscal applicable]</w:t>
      </w:r>
      <w:r w:rsidRPr="00C423EC">
        <w:rPr>
          <w:rFonts w:ascii="Arial" w:hAnsi="Arial" w:cs="Arial"/>
          <w:sz w:val="22"/>
          <w:szCs w:val="22"/>
          <w:lang w:eastAsia="fr-FR"/>
        </w:rPr>
        <w:t>.</w:t>
      </w:r>
    </w:p>
    <w:p w14:paraId="243B25E7" w14:textId="754F27F7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6.2 Charges</w:t>
      </w:r>
    </w:p>
    <w:p w14:paraId="02B2F667" w14:textId="0D99EC36" w:rsidR="00CD4E13" w:rsidRPr="00CD4E13" w:rsidRDefault="00CD4E13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D4E13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</w:t>
      </w:r>
      <w:r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1</w:t>
      </w:r>
      <w:r w:rsidRPr="00CD4E13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-</w:t>
      </w:r>
      <w:r w:rsidRPr="00CD4E13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CHARGES EN SUS</w:t>
      </w:r>
    </w:p>
    <w:p w14:paraId="4ABE4577" w14:textId="6E95FB9F" w:rsidR="00CD4E13" w:rsidRDefault="00CD4E13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Le loyer fixé à l'Article 6.1 ne comprend pas les charges communes, qui sont facturée en sus </w:t>
      </w:r>
      <w:r w:rsidR="003A669D">
        <w:rPr>
          <w:rFonts w:ascii="Arial" w:hAnsi="Arial" w:cs="Arial"/>
          <w:sz w:val="22"/>
          <w:szCs w:val="22"/>
          <w:lang w:eastAsia="fr-FR"/>
        </w:rPr>
        <w:t xml:space="preserve">au prorata du temps d'utilisation des Locaux (base générale : </w:t>
      </w:r>
      <w:r w:rsidR="003A669D" w:rsidRPr="003A669D">
        <w:rPr>
          <w:rFonts w:ascii="Arial" w:hAnsi="Arial" w:cs="Arial"/>
          <w:sz w:val="22"/>
          <w:szCs w:val="22"/>
          <w:highlight w:val="yellow"/>
          <w:lang w:eastAsia="fr-FR"/>
        </w:rPr>
        <w:t>[21]</w:t>
      </w:r>
      <w:r w:rsidR="003A669D">
        <w:rPr>
          <w:rFonts w:ascii="Arial" w:hAnsi="Arial" w:cs="Arial"/>
          <w:sz w:val="22"/>
          <w:szCs w:val="22"/>
          <w:lang w:eastAsia="fr-FR"/>
        </w:rPr>
        <w:t xml:space="preserve"> jours d'utilisation des Locaux / mois)</w:t>
      </w:r>
    </w:p>
    <w:p w14:paraId="231F9C93" w14:textId="0AE2EE96" w:rsidR="00CD4E13" w:rsidRPr="003A669D" w:rsidRDefault="00943595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="00CD4E13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- </w:t>
      </w:r>
      <w:r w:rsidR="003A669D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Eau </w:t>
      </w:r>
      <w:r w:rsidR="00CD4E13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et </w:t>
      </w:r>
      <w:r w:rsidR="00446E4F" w:rsidRPr="003A669D">
        <w:rPr>
          <w:rFonts w:ascii="Arial" w:hAnsi="Arial" w:cs="Arial"/>
          <w:sz w:val="22"/>
          <w:szCs w:val="22"/>
          <w:highlight w:val="yellow"/>
          <w:lang w:eastAsia="fr-FR"/>
        </w:rPr>
        <w:t>électricité</w:t>
      </w:r>
      <w:r w:rsidR="003A669D" w:rsidRPr="003A669D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="00CD4E13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 </w:t>
      </w:r>
    </w:p>
    <w:p w14:paraId="57C35BF8" w14:textId="3EE7B2A7" w:rsidR="00CD4E13" w:rsidRPr="003A669D" w:rsidRDefault="003A669D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="00CD4E13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- abonnement </w:t>
      </w:r>
      <w:r w:rsidR="00446E4F" w:rsidRPr="003A669D">
        <w:rPr>
          <w:rFonts w:ascii="Arial" w:hAnsi="Arial" w:cs="Arial"/>
          <w:sz w:val="22"/>
          <w:szCs w:val="22"/>
          <w:highlight w:val="yellow"/>
          <w:lang w:eastAsia="fr-FR"/>
        </w:rPr>
        <w:t>internet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</w:p>
    <w:p w14:paraId="534A91B8" w14:textId="59BD996B" w:rsidR="00CD4E13" w:rsidRPr="003A669D" w:rsidRDefault="003A669D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="00CD4E13" w:rsidRPr="003A669D">
        <w:rPr>
          <w:rFonts w:ascii="Arial" w:hAnsi="Arial" w:cs="Arial"/>
          <w:sz w:val="22"/>
          <w:szCs w:val="22"/>
          <w:highlight w:val="yellow"/>
          <w:lang w:eastAsia="fr-FR"/>
        </w:rPr>
        <w:t>- frais de</w:t>
      </w:r>
      <w:r w:rsidR="00446E4F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 </w:t>
      </w:r>
      <w:r w:rsidR="00943595" w:rsidRPr="003A669D">
        <w:rPr>
          <w:rFonts w:ascii="Arial" w:hAnsi="Arial" w:cs="Arial"/>
          <w:sz w:val="22"/>
          <w:szCs w:val="22"/>
          <w:highlight w:val="yellow"/>
          <w:lang w:eastAsia="fr-FR"/>
        </w:rPr>
        <w:t>ménage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</w:p>
    <w:p w14:paraId="0F141B44" w14:textId="77777777" w:rsidR="003A669D" w:rsidRDefault="003A669D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="00CD4E13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- </w:t>
      </w:r>
      <w:r w:rsidR="00446E4F" w:rsidRPr="003A669D">
        <w:rPr>
          <w:rFonts w:ascii="Arial" w:hAnsi="Arial" w:cs="Arial"/>
          <w:sz w:val="22"/>
          <w:szCs w:val="22"/>
          <w:highlight w:val="yellow"/>
          <w:lang w:eastAsia="fr-FR"/>
        </w:rPr>
        <w:t>entretien</w:t>
      </w:r>
      <w:r w:rsidR="00943595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 des Matériels]</w:t>
      </w:r>
      <w:r w:rsidR="00446E4F"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</w:p>
    <w:p w14:paraId="6966A5CD" w14:textId="34A6EC0F" w:rsidR="00B23F16" w:rsidRDefault="00B23F16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B23F16">
        <w:rPr>
          <w:rFonts w:ascii="Arial" w:hAnsi="Arial" w:cs="Arial"/>
          <w:sz w:val="22"/>
          <w:szCs w:val="22"/>
          <w:highlight w:val="yellow"/>
          <w:lang w:eastAsia="fr-FR"/>
        </w:rPr>
        <w:lastRenderedPageBreak/>
        <w:t xml:space="preserve">[- </w:t>
      </w:r>
      <w:r w:rsidR="003E2F46">
        <w:rPr>
          <w:rFonts w:ascii="Arial" w:hAnsi="Arial" w:cs="Arial"/>
          <w:sz w:val="22"/>
          <w:szCs w:val="22"/>
          <w:highlight w:val="yellow"/>
          <w:lang w:eastAsia="fr-FR"/>
        </w:rPr>
        <w:t>prime d'</w:t>
      </w:r>
      <w:r w:rsidRPr="00B23F16">
        <w:rPr>
          <w:rFonts w:ascii="Arial" w:hAnsi="Arial" w:cs="Arial"/>
          <w:sz w:val="22"/>
          <w:szCs w:val="22"/>
          <w:highlight w:val="yellow"/>
          <w:lang w:eastAsia="fr-FR"/>
        </w:rPr>
        <w:t xml:space="preserve">assurance </w:t>
      </w:r>
      <w:r w:rsidR="003E2F46">
        <w:rPr>
          <w:rFonts w:ascii="Arial" w:hAnsi="Arial" w:cs="Arial"/>
          <w:sz w:val="22"/>
          <w:szCs w:val="22"/>
          <w:highlight w:val="yellow"/>
          <w:lang w:eastAsia="fr-FR"/>
        </w:rPr>
        <w:t>multirisques souscrite pour l</w:t>
      </w:r>
      <w:r w:rsidRPr="00B23F16">
        <w:rPr>
          <w:rFonts w:ascii="Arial" w:hAnsi="Arial" w:cs="Arial"/>
          <w:sz w:val="22"/>
          <w:szCs w:val="22"/>
          <w:highlight w:val="yellow"/>
          <w:lang w:eastAsia="fr-FR"/>
        </w:rPr>
        <w:t>es Locaux]</w:t>
      </w:r>
    </w:p>
    <w:p w14:paraId="4B65A779" w14:textId="403D116B" w:rsidR="00943595" w:rsidRDefault="00446E4F" w:rsidP="007416E2">
      <w:pPr>
        <w:pStyle w:val="Sansinterligne"/>
        <w:spacing w:line="276" w:lineRule="auto"/>
        <w:ind w:right="-142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Un état des charges est communiqué au Sous-Locataire 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[trimestriellement /</w:t>
      </w:r>
      <w:r w:rsidR="003A669D" w:rsidRPr="003A669D">
        <w:rPr>
          <w:rFonts w:ascii="Arial" w:hAnsi="Arial" w:cs="Arial"/>
          <w:sz w:val="22"/>
          <w:szCs w:val="22"/>
          <w:highlight w:val="yellow"/>
          <w:lang w:eastAsia="fr-FR"/>
        </w:rPr>
        <w:t xml:space="preserve"> 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semestriellement].</w:t>
      </w:r>
    </w:p>
    <w:p w14:paraId="0490A917" w14:textId="6CFBD3B5" w:rsidR="00CD4E13" w:rsidRPr="003A669D" w:rsidRDefault="00CD4E13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3A669D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</w:t>
      </w:r>
      <w:r w:rsidR="003A669D" w:rsidRPr="003A669D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2</w:t>
      </w:r>
      <w:r w:rsidRPr="003A669D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-</w:t>
      </w:r>
      <w:r w:rsidRPr="003A669D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TOUTES CHARGES INCLUSES DANS LE LOYER</w:t>
      </w:r>
    </w:p>
    <w:p w14:paraId="3CB38EE1" w14:textId="15AEC428" w:rsidR="00CD4E13" w:rsidRPr="00C423EC" w:rsidRDefault="00CD4E13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Le loyer s'entend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  <w:r>
        <w:rPr>
          <w:rFonts w:ascii="Arial" w:hAnsi="Arial" w:cs="Arial"/>
          <w:sz w:val="22"/>
          <w:szCs w:val="22"/>
          <w:lang w:eastAsia="fr-FR"/>
        </w:rPr>
        <w:t>t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outes charges incluses </w:t>
      </w:r>
      <w:r>
        <w:rPr>
          <w:rFonts w:ascii="Arial" w:hAnsi="Arial" w:cs="Arial"/>
          <w:sz w:val="22"/>
          <w:szCs w:val="22"/>
          <w:lang w:eastAsia="fr-FR"/>
        </w:rPr>
        <w:t>(</w:t>
      </w:r>
      <w:r w:rsidR="003A669D">
        <w:rPr>
          <w:rFonts w:ascii="Arial" w:hAnsi="Arial" w:cs="Arial"/>
          <w:sz w:val="22"/>
          <w:szCs w:val="22"/>
          <w:lang w:eastAsia="fr-FR"/>
        </w:rPr>
        <w:t xml:space="preserve">eau, </w:t>
      </w:r>
      <w:r>
        <w:rPr>
          <w:rFonts w:ascii="Arial" w:hAnsi="Arial" w:cs="Arial"/>
          <w:sz w:val="22"/>
          <w:szCs w:val="22"/>
          <w:lang w:eastAsia="fr-FR"/>
        </w:rPr>
        <w:t xml:space="preserve">électricité, internet, ménage, entretien </w:t>
      </w:r>
      <w:r w:rsidR="003A669D">
        <w:rPr>
          <w:rFonts w:ascii="Arial" w:hAnsi="Arial" w:cs="Arial"/>
          <w:sz w:val="22"/>
          <w:szCs w:val="22"/>
          <w:lang w:eastAsia="fr-FR"/>
        </w:rPr>
        <w:t xml:space="preserve">des </w:t>
      </w:r>
      <w:r>
        <w:rPr>
          <w:rFonts w:ascii="Arial" w:hAnsi="Arial" w:cs="Arial"/>
          <w:sz w:val="22"/>
          <w:szCs w:val="22"/>
          <w:lang w:eastAsia="fr-FR"/>
        </w:rPr>
        <w:t>Matériels)</w:t>
      </w:r>
      <w:r w:rsidRPr="00C423EC">
        <w:rPr>
          <w:rFonts w:ascii="Arial" w:hAnsi="Arial" w:cs="Arial"/>
          <w:sz w:val="22"/>
          <w:szCs w:val="22"/>
          <w:lang w:eastAsia="fr-FR"/>
        </w:rPr>
        <w:t>.</w:t>
      </w:r>
    </w:p>
    <w:p w14:paraId="10D633DF" w14:textId="17F15F3E" w:rsidR="00CD4E13" w:rsidRDefault="00CD4E13" w:rsidP="007416E2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765FAC3A" w14:textId="77777777" w:rsidR="00CD4E13" w:rsidRPr="003A669D" w:rsidRDefault="00CD4E13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3A669D">
        <w:rPr>
          <w:rFonts w:ascii="Arial" w:hAnsi="Arial" w:cs="Arial"/>
          <w:b/>
          <w:bCs/>
          <w:sz w:val="22"/>
          <w:szCs w:val="22"/>
          <w:lang w:eastAsia="fr-FR"/>
        </w:rPr>
        <w:t xml:space="preserve">6.3 Frais de réparation </w:t>
      </w:r>
    </w:p>
    <w:p w14:paraId="1ABD1CA0" w14:textId="00ED63DE" w:rsidR="00CD4E13" w:rsidRDefault="00CD4E13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En cas de dégradation du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mobilier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 xml:space="preserve">, des </w:t>
      </w:r>
      <w:r w:rsidRPr="00E95917">
        <w:rPr>
          <w:rFonts w:ascii="Arial" w:hAnsi="Arial" w:cs="Arial"/>
          <w:sz w:val="22"/>
          <w:szCs w:val="22"/>
          <w:highlight w:val="yellow"/>
          <w:lang w:eastAsia="fr-FR"/>
        </w:rPr>
        <w:t>équipements</w:t>
      </w:r>
      <w:r>
        <w:rPr>
          <w:rFonts w:ascii="Arial" w:hAnsi="Arial" w:cs="Arial"/>
          <w:sz w:val="22"/>
          <w:szCs w:val="22"/>
          <w:lang w:eastAsia="fr-FR"/>
        </w:rPr>
        <w:t xml:space="preserve"> et/ou du Matériel tels que décrits à l'</w:t>
      </w:r>
      <w:r w:rsidRPr="00CD4E13">
        <w:rPr>
          <w:rFonts w:ascii="Arial" w:hAnsi="Arial" w:cs="Arial"/>
          <w:b/>
          <w:bCs/>
          <w:sz w:val="22"/>
          <w:szCs w:val="22"/>
          <w:lang w:eastAsia="fr-FR"/>
        </w:rPr>
        <w:t>Article 2</w:t>
      </w:r>
      <w:r>
        <w:rPr>
          <w:rFonts w:ascii="Arial" w:hAnsi="Arial" w:cs="Arial"/>
          <w:sz w:val="22"/>
          <w:szCs w:val="22"/>
          <w:lang w:eastAsia="fr-FR"/>
        </w:rPr>
        <w:t xml:space="preserve"> du présent Contrat, la Partie </w:t>
      </w:r>
      <w:r w:rsidR="003A669D">
        <w:rPr>
          <w:rFonts w:ascii="Arial" w:hAnsi="Arial" w:cs="Arial"/>
          <w:sz w:val="22"/>
          <w:szCs w:val="22"/>
          <w:lang w:eastAsia="fr-FR"/>
        </w:rPr>
        <w:t>à</w:t>
      </w:r>
      <w:r>
        <w:rPr>
          <w:rFonts w:ascii="Arial" w:hAnsi="Arial" w:cs="Arial"/>
          <w:sz w:val="22"/>
          <w:szCs w:val="22"/>
          <w:lang w:eastAsia="fr-FR"/>
        </w:rPr>
        <w:t xml:space="preserve"> l'origine de la dégradation ou du dysfonctionnement prend à sa charge l'intégralité des frais de réparation et/ou de remplacement.</w:t>
      </w:r>
    </w:p>
    <w:p w14:paraId="12C72BA6" w14:textId="77777777" w:rsidR="00CD4E13" w:rsidRPr="00C423EC" w:rsidRDefault="00CD4E13" w:rsidP="007416E2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4AF91B12" w14:textId="2678F706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6.</w:t>
      </w:r>
      <w:r w:rsidR="003A669D">
        <w:rPr>
          <w:rFonts w:ascii="Arial" w:hAnsi="Arial" w:cs="Arial"/>
          <w:b/>
          <w:bCs/>
          <w:sz w:val="22"/>
          <w:szCs w:val="22"/>
          <w:lang w:eastAsia="fr-FR"/>
        </w:rPr>
        <w:t>4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Modalités de règlement</w:t>
      </w:r>
    </w:p>
    <w:p w14:paraId="519059BB" w14:textId="77777777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loyer est payable 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[à terme à échoir / à terme échu]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le 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[X]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de chaque mois, par virement bancaire sur le compte suivant : 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[IBAN du Locataire Principal]</w:t>
      </w:r>
      <w:r w:rsidRPr="00C423EC">
        <w:rPr>
          <w:rFonts w:ascii="Arial" w:hAnsi="Arial" w:cs="Arial"/>
          <w:sz w:val="22"/>
          <w:szCs w:val="22"/>
          <w:lang w:eastAsia="fr-FR"/>
        </w:rPr>
        <w:t>. Le Locataire Principal émet une quittance sur demande.</w:t>
      </w:r>
    </w:p>
    <w:p w14:paraId="4527D8D4" w14:textId="77777777" w:rsidR="003A669D" w:rsidRDefault="003A669D" w:rsidP="007416E2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29CF2CC2" w14:textId="7AFD55A7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6.</w:t>
      </w:r>
      <w:r w:rsidR="003A669D">
        <w:rPr>
          <w:rFonts w:ascii="Arial" w:hAnsi="Arial" w:cs="Arial"/>
          <w:b/>
          <w:bCs/>
          <w:sz w:val="22"/>
          <w:szCs w:val="22"/>
          <w:lang w:eastAsia="fr-FR"/>
        </w:rPr>
        <w:t>5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Révision du loyer</w:t>
      </w:r>
    </w:p>
    <w:p w14:paraId="0BF4CF71" w14:textId="0D52CFE3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loyer peut être révisé chaque année à la date anniversaire du présent contrat, dans la limite de l'évolution de 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[l'indice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  <w:r w:rsidR="003A669D" w:rsidRPr="003A669D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reprenez l'indice prévu au bail principal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publié par l'INSEE. Le Locataire Principal notifie au Sous-Locataire le nouveau montant au moins 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[un mois]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avant son entrée en vigueur.</w:t>
      </w:r>
    </w:p>
    <w:p w14:paraId="49C6E809" w14:textId="523D1395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674009DD" w14:textId="5485B1B4" w:rsidR="00446E4F" w:rsidRPr="003A669D" w:rsidRDefault="003A669D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highlight w:val="lightGray"/>
          <w:lang w:eastAsia="fr-FR"/>
        </w:rPr>
      </w:pPr>
      <w:r w:rsidRPr="003A669D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-</w:t>
      </w:r>
      <w:r w:rsidRPr="003A669D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DÉPÔT DE GARANTIE</w:t>
      </w:r>
    </w:p>
    <w:p w14:paraId="28CC68FD" w14:textId="040B0C03" w:rsidR="003A669D" w:rsidRDefault="003A669D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7D22A2">
        <w:rPr>
          <w:rFonts w:ascii="Arial" w:hAnsi="Arial" w:cs="Arial"/>
          <w:b/>
          <w:bCs/>
          <w:sz w:val="22"/>
          <w:szCs w:val="22"/>
          <w:lang w:eastAsia="fr-FR"/>
        </w:rPr>
        <w:t>ARTICLE 7</w:t>
      </w:r>
      <w:r w:rsidRPr="007D22A2">
        <w:rPr>
          <w:rFonts w:ascii="Arial" w:hAnsi="Arial" w:cs="Arial"/>
          <w:sz w:val="22"/>
          <w:szCs w:val="22"/>
          <w:lang w:eastAsia="fr-FR"/>
        </w:rPr>
        <w:t xml:space="preserve">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7D22A2">
        <w:rPr>
          <w:rFonts w:ascii="Arial" w:hAnsi="Arial" w:cs="Arial"/>
          <w:b/>
          <w:bCs/>
          <w:sz w:val="22"/>
          <w:szCs w:val="22"/>
          <w:lang w:eastAsia="fr-FR"/>
        </w:rPr>
        <w:t xml:space="preserve"> DÉPÔT DE GARANTIE</w:t>
      </w:r>
    </w:p>
    <w:p w14:paraId="1EC74153" w14:textId="2E5CC968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À la signature du présent </w:t>
      </w:r>
      <w:r w:rsidR="003A669D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ontrat, le Sous-Locataire verse au Locataire Principal un dépôt de garantie d'un montant de </w:t>
      </w:r>
      <w:r w:rsidRPr="003A669D">
        <w:rPr>
          <w:rFonts w:ascii="Arial" w:hAnsi="Arial" w:cs="Arial"/>
          <w:sz w:val="22"/>
          <w:szCs w:val="22"/>
          <w:highlight w:val="yellow"/>
          <w:lang w:eastAsia="fr-FR"/>
        </w:rPr>
        <w:t>[X mois de loyer, soit X euros]</w:t>
      </w:r>
      <w:r w:rsidRPr="00C423EC">
        <w:rPr>
          <w:rFonts w:ascii="Arial" w:hAnsi="Arial" w:cs="Arial"/>
          <w:sz w:val="22"/>
          <w:szCs w:val="22"/>
          <w:lang w:eastAsia="fr-FR"/>
        </w:rPr>
        <w:t>. Ce dépôt est destiné à garantir l'exécution des obligations du Sous-Locataire au titre du présent contrat.</w:t>
      </w:r>
    </w:p>
    <w:p w14:paraId="5D21BF0E" w14:textId="21CFB7EA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Il est restitué dans un délai de </w:t>
      </w:r>
      <w:r w:rsidRPr="00B23F16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="00B23F16">
        <w:rPr>
          <w:rFonts w:ascii="Arial" w:hAnsi="Arial" w:cs="Arial"/>
          <w:sz w:val="22"/>
          <w:szCs w:val="22"/>
          <w:highlight w:val="yellow"/>
          <w:lang w:eastAsia="fr-FR"/>
        </w:rPr>
        <w:t>2 mois</w:t>
      </w:r>
      <w:r w:rsidRPr="00B23F16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suivant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 xml:space="preserve"> l'état des lieux de sortie</w:t>
      </w:r>
      <w:r w:rsidRPr="00C423EC">
        <w:rPr>
          <w:rFonts w:ascii="Arial" w:hAnsi="Arial" w:cs="Arial"/>
          <w:sz w:val="22"/>
          <w:szCs w:val="22"/>
          <w:lang w:eastAsia="fr-FR"/>
        </w:rPr>
        <w:t>, déduction faite des sommes éventuellement dues (loyers impayés, dommages imputables au Sous-Locataire, charges non réglées).</w:t>
      </w:r>
    </w:p>
    <w:p w14:paraId="72AB54E0" w14:textId="0C2512F3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31E3F895" w14:textId="2A0A7260" w:rsidR="00446E4F" w:rsidRPr="00B23F16" w:rsidRDefault="00B23F16" w:rsidP="007416E2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B23F16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ARTICLE 8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-</w:t>
      </w:r>
      <w:r w:rsidRPr="00B23F16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OBLIGATIONS DU LOCATAIRE PRINCIPAL</w:t>
      </w:r>
      <w:r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  <w:r w:rsidRPr="00B23F16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Renumérotez cet article 8 et les suivants si vous n'avez pas conservé l'option "Dépôt de garantie"</w:t>
      </w:r>
    </w:p>
    <w:p w14:paraId="11C4327D" w14:textId="77777777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Le Locataire Principal s'engage à :</w:t>
      </w:r>
    </w:p>
    <w:p w14:paraId="2ED1AE64" w14:textId="54B1549F" w:rsidR="00446E4F" w:rsidRPr="00C423EC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maintenir le Sous-Locataire dans la jouissance paisible des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L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ocaux pendant toute la durée du présent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>ontrat ;</w:t>
      </w:r>
    </w:p>
    <w:p w14:paraId="7792E4B9" w14:textId="4134DCFE" w:rsidR="00446E4F" w:rsidRPr="00B23F16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l'informer sans délai de tout événement susceptible d'affecter l'accès aux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L</w:t>
      </w:r>
      <w:r w:rsidRPr="00C423EC">
        <w:rPr>
          <w:rFonts w:ascii="Arial" w:hAnsi="Arial" w:cs="Arial"/>
          <w:sz w:val="22"/>
          <w:szCs w:val="22"/>
          <w:lang w:eastAsia="fr-FR"/>
        </w:rPr>
        <w:t>ocaux ou leur état (travaux, modification du bail principal, difficultés avec le bailleur) ;</w:t>
      </w:r>
    </w:p>
    <w:p w14:paraId="595D7A3A" w14:textId="2E0C2091" w:rsidR="00446E4F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maintenir </w:t>
      </w:r>
      <w:r w:rsidR="00B23F16" w:rsidRPr="003E2F46">
        <w:rPr>
          <w:rFonts w:ascii="Arial" w:hAnsi="Arial" w:cs="Arial"/>
          <w:sz w:val="22"/>
          <w:szCs w:val="22"/>
          <w:highlight w:val="yellow"/>
          <w:lang w:eastAsia="fr-FR"/>
        </w:rPr>
        <w:t>[l'Espace Privatif et</w:t>
      </w:r>
      <w:r w:rsidR="00B23F16">
        <w:rPr>
          <w:rFonts w:ascii="Arial" w:hAnsi="Arial" w:cs="Arial"/>
          <w:sz w:val="22"/>
          <w:szCs w:val="22"/>
          <w:lang w:eastAsia="fr-FR"/>
        </w:rPr>
        <w:t xml:space="preserve"> </w:t>
      </w:r>
      <w:r w:rsidR="00B23F16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conserver uniquement si vous sous-louez</w:t>
      </w:r>
      <w:r w:rsidR="00B23F16" w:rsidRPr="00B23F16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</w:t>
      </w:r>
      <w:r w:rsidR="00B23F16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v</w:t>
      </w:r>
      <w:r w:rsidR="00B23F16" w:rsidRPr="00B23F16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otre propre bureau/cabinet</w:t>
      </w:r>
      <w:r w:rsidR="00B23F16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 pendant vos jours d'absence</w:t>
      </w:r>
      <w:r w:rsidR="00B23F16" w:rsidRPr="00B23F16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="003E2F46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les </w:t>
      </w:r>
      <w:r w:rsidR="00B23F16">
        <w:rPr>
          <w:rFonts w:ascii="Arial" w:hAnsi="Arial" w:cs="Arial"/>
          <w:sz w:val="22"/>
          <w:szCs w:val="22"/>
          <w:lang w:eastAsia="fr-FR"/>
        </w:rPr>
        <w:t>E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spaces </w:t>
      </w:r>
      <w:r w:rsidR="007D22A2">
        <w:rPr>
          <w:rFonts w:ascii="Arial" w:hAnsi="Arial" w:cs="Arial"/>
          <w:sz w:val="22"/>
          <w:szCs w:val="22"/>
          <w:lang w:eastAsia="fr-FR"/>
        </w:rPr>
        <w:t>Divers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dans un état de propreté et d'entretien satisfaisant.</w:t>
      </w:r>
    </w:p>
    <w:p w14:paraId="7226E7FF" w14:textId="6E48A693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599F152D" w14:textId="4532ED93" w:rsidR="00446E4F" w:rsidRPr="00C423EC" w:rsidRDefault="00B23F16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9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OBLIGATIONS DU SOUS-LOCATAIRE</w:t>
      </w:r>
    </w:p>
    <w:p w14:paraId="46FC3CA2" w14:textId="04622F92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Sous-Locataire s'engage à </w:t>
      </w:r>
      <w:r w:rsidR="003E2F46">
        <w:rPr>
          <w:rFonts w:ascii="Arial" w:hAnsi="Arial" w:cs="Arial"/>
          <w:sz w:val="22"/>
          <w:szCs w:val="22"/>
          <w:lang w:eastAsia="fr-FR"/>
        </w:rPr>
        <w:t xml:space="preserve">respecter l'intégralité des obligations mises à sa charge dans le cadre du présent Contrat et notamment </w:t>
      </w:r>
      <w:r w:rsidRPr="00C423EC">
        <w:rPr>
          <w:rFonts w:ascii="Arial" w:hAnsi="Arial" w:cs="Arial"/>
          <w:sz w:val="22"/>
          <w:szCs w:val="22"/>
          <w:lang w:eastAsia="fr-FR"/>
        </w:rPr>
        <w:t>:</w:t>
      </w:r>
    </w:p>
    <w:p w14:paraId="2CB4B4EE" w14:textId="77777777" w:rsidR="00BE3A79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utiliser les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L</w:t>
      </w:r>
      <w:r w:rsidRPr="00C423EC">
        <w:rPr>
          <w:rFonts w:ascii="Arial" w:hAnsi="Arial" w:cs="Arial"/>
          <w:sz w:val="22"/>
          <w:szCs w:val="22"/>
          <w:lang w:eastAsia="fr-FR"/>
        </w:rPr>
        <w:t>ocaux conformément à leur destination définie à l'</w:t>
      </w:r>
      <w:r w:rsidR="00943595" w:rsidRPr="00C423EC">
        <w:rPr>
          <w:rFonts w:ascii="Arial" w:hAnsi="Arial" w:cs="Arial"/>
          <w:b/>
          <w:bCs/>
          <w:sz w:val="22"/>
          <w:szCs w:val="22"/>
          <w:lang w:eastAsia="fr-FR"/>
        </w:rPr>
        <w:t>A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rticle 3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;</w:t>
      </w:r>
    </w:p>
    <w:p w14:paraId="338CEA88" w14:textId="00A82FE9" w:rsidR="00446E4F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régler le loyer </w:t>
      </w:r>
      <w:r w:rsidR="00B23F16">
        <w:rPr>
          <w:rFonts w:ascii="Arial" w:hAnsi="Arial" w:cs="Arial"/>
          <w:sz w:val="22"/>
          <w:szCs w:val="22"/>
          <w:lang w:eastAsia="fr-FR"/>
        </w:rPr>
        <w:t xml:space="preserve">et les charges 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aux échéances </w:t>
      </w:r>
      <w:r w:rsidR="003E2F46">
        <w:rPr>
          <w:rFonts w:ascii="Arial" w:hAnsi="Arial" w:cs="Arial"/>
          <w:sz w:val="22"/>
          <w:szCs w:val="22"/>
          <w:lang w:eastAsia="fr-FR"/>
        </w:rPr>
        <w:t>contractuelles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;</w:t>
      </w:r>
    </w:p>
    <w:p w14:paraId="3DE9CBB0" w14:textId="6A1820A7" w:rsidR="00BE3A79" w:rsidRPr="00BE3A79" w:rsidRDefault="00BE3A79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BE3A79">
        <w:rPr>
          <w:rFonts w:ascii="Arial" w:hAnsi="Arial" w:cs="Arial"/>
          <w:b/>
          <w:bCs/>
          <w:color w:val="000000" w:themeColor="text1"/>
          <w:sz w:val="22"/>
          <w:szCs w:val="22"/>
          <w:highlight w:val="lightGray"/>
          <w:lang w:eastAsia="fr-FR"/>
        </w:rPr>
        <w:t xml:space="preserve">OPTION </w:t>
      </w:r>
      <w:r w:rsidR="00033FF7">
        <w:rPr>
          <w:rFonts w:ascii="Arial" w:hAnsi="Arial" w:cs="Arial"/>
          <w:b/>
          <w:bCs/>
          <w:color w:val="000000" w:themeColor="text1"/>
          <w:sz w:val="22"/>
          <w:szCs w:val="22"/>
          <w:highlight w:val="lightGray"/>
          <w:lang w:eastAsia="fr-FR"/>
        </w:rPr>
        <w:t xml:space="preserve">- </w:t>
      </w:r>
      <w:r w:rsidRPr="00BE3A79">
        <w:rPr>
          <w:rFonts w:ascii="Arial" w:hAnsi="Arial" w:cs="Arial"/>
          <w:b/>
          <w:bCs/>
          <w:color w:val="000000" w:themeColor="text1"/>
          <w:sz w:val="22"/>
          <w:szCs w:val="22"/>
          <w:highlight w:val="lightGray"/>
          <w:lang w:eastAsia="fr-FR"/>
        </w:rPr>
        <w:t>Si vous sous-louez votre propre cabinet pendant vos jours d'absence, ajoutez:</w:t>
      </w:r>
      <w:r w:rsidRPr="00BE3A79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 </w:t>
      </w:r>
    </w:p>
    <w:p w14:paraId="4D37ECB6" w14:textId="50E7EFC8" w:rsidR="00BE3A79" w:rsidRDefault="00BE3A79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lastRenderedPageBreak/>
        <w:t>utiliser les équipements et mobilier présents dans l'Espace Privatif de façon respectueuse et conforme à leur destination;</w:t>
      </w:r>
    </w:p>
    <w:p w14:paraId="7580F0C9" w14:textId="77777777" w:rsidR="00BE3A79" w:rsidRDefault="00BE3A79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ne pas tenter d'accéder à des documents appartenant au Locataire Principal (par exemple : dossiers stockés dans une armoire fermée et clé et faisant partie de l'Espace Privatif). </w:t>
      </w:r>
    </w:p>
    <w:p w14:paraId="606FD922" w14:textId="03728850" w:rsidR="00BE3A79" w:rsidRPr="00BE3A79" w:rsidRDefault="00BE3A79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à chaque fin de journée d'accès à l'Espace Privatif : quitter cet Espace dans un état propre et rangé, poubelle vidée. </w:t>
      </w:r>
      <w:r w:rsidRPr="00BE3A79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FIN DE L'OPTION</w:t>
      </w:r>
    </w:p>
    <w:p w14:paraId="400E42DD" w14:textId="08CB6952" w:rsidR="00446E4F" w:rsidRPr="00C423EC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restituer les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L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ocaux en bon état d'entretien à l'issue du </w:t>
      </w:r>
      <w:r w:rsidR="00B23F16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>ontrat ;</w:t>
      </w:r>
    </w:p>
    <w:p w14:paraId="7E2801DB" w14:textId="318D6655" w:rsidR="00446E4F" w:rsidRPr="00C423EC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ne pas sous-louer à son tour tout ou partie des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>L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ocaux, ni les prêter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 xml:space="preserve">à titre gratuit ou onéreux 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sans l'accord préalable </w:t>
      </w:r>
      <w:r w:rsidR="00943595" w:rsidRPr="00C423EC">
        <w:rPr>
          <w:rFonts w:ascii="Arial" w:hAnsi="Arial" w:cs="Arial"/>
          <w:sz w:val="22"/>
          <w:szCs w:val="22"/>
          <w:lang w:eastAsia="fr-FR"/>
        </w:rPr>
        <w:t xml:space="preserve">écrit </w:t>
      </w:r>
      <w:r w:rsidRPr="00C423EC">
        <w:rPr>
          <w:rFonts w:ascii="Arial" w:hAnsi="Arial" w:cs="Arial"/>
          <w:sz w:val="22"/>
          <w:szCs w:val="22"/>
          <w:lang w:eastAsia="fr-FR"/>
        </w:rPr>
        <w:t>du Locataire Principal;</w:t>
      </w:r>
    </w:p>
    <w:p w14:paraId="5FDC2C23" w14:textId="77777777" w:rsidR="00446E4F" w:rsidRPr="00C423EC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ne pas effectuer de travaux ou modifications sans accord préalable ;</w:t>
      </w:r>
    </w:p>
    <w:p w14:paraId="1C96250A" w14:textId="2A9A3AAB" w:rsidR="00446E4F" w:rsidRPr="00C423EC" w:rsidRDefault="00446E4F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souscrire et maintenir en vigueur une assurance responsabilité civile professionnelle, et en justifier sur demande</w:t>
      </w:r>
      <w:r w:rsidR="003E2F46">
        <w:rPr>
          <w:rFonts w:ascii="Arial" w:hAnsi="Arial" w:cs="Arial"/>
          <w:sz w:val="22"/>
          <w:szCs w:val="22"/>
          <w:lang w:eastAsia="fr-FR"/>
        </w:rPr>
        <w:t>.</w:t>
      </w:r>
    </w:p>
    <w:p w14:paraId="754C864F" w14:textId="7A18EA1F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13C97EFC" w14:textId="16E4282C" w:rsidR="00446E4F" w:rsidRPr="00C423EC" w:rsidRDefault="003E2F46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10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R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É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SILIATION ET CONG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É</w:t>
      </w:r>
    </w:p>
    <w:p w14:paraId="35874614" w14:textId="77777777" w:rsidR="003E2F46" w:rsidRDefault="003E2F46" w:rsidP="003E2F46">
      <w:pPr>
        <w:pStyle w:val="Sansinterligne"/>
        <w:spacing w:line="120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34194DCF" w14:textId="27885DE8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10.1 Résiliation à l'initiative du Sous-Locataire</w:t>
      </w:r>
    </w:p>
    <w:p w14:paraId="49CAC3E2" w14:textId="190AEC40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Sous-Locataire peut mettre fin au présent </w:t>
      </w:r>
      <w:r w:rsidR="003E2F46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ontrat à tout moment, sous réserve de respecter un préavis de </w:t>
      </w:r>
      <w:r w:rsidRPr="003E2F46">
        <w:rPr>
          <w:rFonts w:ascii="Arial" w:hAnsi="Arial" w:cs="Arial"/>
          <w:sz w:val="22"/>
          <w:szCs w:val="22"/>
          <w:highlight w:val="yellow"/>
          <w:lang w:eastAsia="fr-FR"/>
        </w:rPr>
        <w:t>[deux mois / trois mois]</w:t>
      </w:r>
      <w:r w:rsidRPr="00C423EC">
        <w:rPr>
          <w:rFonts w:ascii="Arial" w:hAnsi="Arial" w:cs="Arial"/>
          <w:sz w:val="22"/>
          <w:szCs w:val="22"/>
          <w:lang w:eastAsia="fr-FR"/>
        </w:rPr>
        <w:t>, notifié par lettre recommandée avec accusé de réception.</w:t>
      </w:r>
    </w:p>
    <w:p w14:paraId="7AED3FEE" w14:textId="77777777" w:rsidR="003E2F46" w:rsidRDefault="003E2F46" w:rsidP="007416E2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2C98C19" w14:textId="695EF516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10.2 Résiliation à l'initiative du Locataire Principal</w:t>
      </w:r>
    </w:p>
    <w:p w14:paraId="09104A24" w14:textId="0CC156A2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Locataire Principal peut mettre fin au présent </w:t>
      </w:r>
      <w:r w:rsidR="003E2F46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ontrat en respectant </w:t>
      </w:r>
      <w:r w:rsidR="009A72FB" w:rsidRPr="00C423EC">
        <w:rPr>
          <w:rFonts w:ascii="Arial" w:hAnsi="Arial" w:cs="Arial"/>
          <w:sz w:val="22"/>
          <w:szCs w:val="22"/>
          <w:lang w:eastAsia="fr-FR"/>
        </w:rPr>
        <w:t>un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préavis</w:t>
      </w:r>
      <w:r w:rsidR="009A72FB" w:rsidRPr="00C423EC">
        <w:rPr>
          <w:rFonts w:ascii="Arial" w:hAnsi="Arial" w:cs="Arial"/>
          <w:sz w:val="22"/>
          <w:szCs w:val="22"/>
          <w:lang w:eastAsia="fr-FR"/>
        </w:rPr>
        <w:t xml:space="preserve"> de </w:t>
      </w:r>
      <w:r w:rsidR="009A72FB" w:rsidRPr="003E2F46">
        <w:rPr>
          <w:rFonts w:ascii="Arial" w:hAnsi="Arial" w:cs="Arial"/>
          <w:sz w:val="22"/>
          <w:szCs w:val="22"/>
          <w:highlight w:val="yellow"/>
          <w:lang w:eastAsia="fr-FR"/>
        </w:rPr>
        <w:t>[deux mois / trois mois]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notamment s'il décide </w:t>
      </w:r>
      <w:r w:rsidR="009A72FB" w:rsidRPr="00C423EC">
        <w:rPr>
          <w:rFonts w:ascii="Arial" w:hAnsi="Arial" w:cs="Arial"/>
          <w:sz w:val="22"/>
          <w:szCs w:val="22"/>
          <w:lang w:eastAsia="fr-FR"/>
        </w:rPr>
        <w:t>de reprendre la jouissance de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l'</w:t>
      </w:r>
      <w:r w:rsidR="009A72FB" w:rsidRPr="00C423EC">
        <w:rPr>
          <w:rFonts w:ascii="Arial" w:hAnsi="Arial" w:cs="Arial"/>
          <w:sz w:val="22"/>
          <w:szCs w:val="22"/>
          <w:lang w:eastAsia="fr-FR"/>
        </w:rPr>
        <w:t>E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space </w:t>
      </w:r>
      <w:r w:rsidR="009A72FB" w:rsidRPr="00C423EC">
        <w:rPr>
          <w:rFonts w:ascii="Arial" w:hAnsi="Arial" w:cs="Arial"/>
          <w:sz w:val="22"/>
          <w:szCs w:val="22"/>
          <w:lang w:eastAsia="fr-FR"/>
        </w:rPr>
        <w:t>Privatif</w:t>
      </w:r>
      <w:r w:rsidRPr="00C423EC">
        <w:rPr>
          <w:rFonts w:ascii="Arial" w:hAnsi="Arial" w:cs="Arial"/>
          <w:sz w:val="22"/>
          <w:szCs w:val="22"/>
          <w:lang w:eastAsia="fr-FR"/>
        </w:rPr>
        <w:t>.</w:t>
      </w:r>
      <w:r w:rsidR="003E2F46">
        <w:rPr>
          <w:rFonts w:ascii="Arial" w:hAnsi="Arial" w:cs="Arial"/>
          <w:sz w:val="22"/>
          <w:szCs w:val="22"/>
          <w:lang w:eastAsia="fr-FR"/>
        </w:rPr>
        <w:t xml:space="preserve"> Il notifie le Sous-Locataire par lettre recommandée avec accusé de réception.</w:t>
      </w:r>
    </w:p>
    <w:p w14:paraId="1426D381" w14:textId="77777777" w:rsidR="003E2F46" w:rsidRDefault="003E2F46" w:rsidP="007416E2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50F8FD41" w14:textId="6FFB3B82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10.3 Résiliation pour manquement</w:t>
      </w:r>
    </w:p>
    <w:p w14:paraId="7B187D98" w14:textId="5F08B604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En cas de manquement grave du Sous-Locataire à ses obligations (notamment non-paiement de deux loyers consécutifs, usage des locaux non conforme à leur destination, dommages causés aux locaux), le Locataire Principal peut, après mise en demeure restée sans effet pendant </w:t>
      </w:r>
      <w:r w:rsidRPr="003E2F46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 w:rsidR="009A72FB" w:rsidRPr="003E2F46">
        <w:rPr>
          <w:rFonts w:ascii="Arial" w:hAnsi="Arial" w:cs="Arial"/>
          <w:sz w:val="22"/>
          <w:szCs w:val="22"/>
          <w:highlight w:val="yellow"/>
          <w:lang w:eastAsia="fr-FR"/>
        </w:rPr>
        <w:t>8</w:t>
      </w:r>
      <w:r w:rsidRPr="003E2F46">
        <w:rPr>
          <w:rFonts w:ascii="Arial" w:hAnsi="Arial" w:cs="Arial"/>
          <w:sz w:val="22"/>
          <w:szCs w:val="22"/>
          <w:highlight w:val="yellow"/>
          <w:lang w:eastAsia="fr-FR"/>
        </w:rPr>
        <w:t xml:space="preserve"> jours</w:t>
      </w:r>
      <w:r w:rsidR="003E2F46">
        <w:rPr>
          <w:rFonts w:ascii="Arial" w:hAnsi="Arial" w:cs="Arial"/>
          <w:sz w:val="22"/>
          <w:szCs w:val="22"/>
          <w:highlight w:val="yellow"/>
          <w:lang w:eastAsia="fr-FR"/>
        </w:rPr>
        <w:t xml:space="preserve"> calendaires</w:t>
      </w:r>
      <w:r w:rsidRPr="003E2F46">
        <w:rPr>
          <w:rFonts w:ascii="Arial" w:hAnsi="Arial" w:cs="Arial"/>
          <w:sz w:val="22"/>
          <w:szCs w:val="22"/>
          <w:highlight w:val="yellow"/>
          <w:lang w:eastAsia="fr-FR"/>
        </w:rPr>
        <w:t>]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, résilier le présent </w:t>
      </w:r>
      <w:r w:rsidR="003E2F46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>ontrat de plein droit sans indemnité.</w:t>
      </w:r>
    </w:p>
    <w:p w14:paraId="7B24F68E" w14:textId="77777777" w:rsidR="003E2F46" w:rsidRDefault="003E2F46" w:rsidP="007416E2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75971CB6" w14:textId="11C2497E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10.4 </w:t>
      </w:r>
      <w:r w:rsidR="003E2F46">
        <w:rPr>
          <w:rFonts w:ascii="Arial" w:hAnsi="Arial" w:cs="Arial"/>
          <w:b/>
          <w:bCs/>
          <w:sz w:val="22"/>
          <w:szCs w:val="22"/>
          <w:lang w:eastAsia="fr-FR"/>
        </w:rPr>
        <w:t>Expiration / résiliation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du bail principal</w:t>
      </w:r>
    </w:p>
    <w:p w14:paraId="413572EB" w14:textId="64737843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présent </w:t>
      </w:r>
      <w:r w:rsidR="003E2F46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>ontrat prend automatiquement fin en cas de résiliation ou d'expiration du bail principal liant le Locataire Principal à son bailleur. Dans ce cas, le Locataire Principal</w:t>
      </w:r>
      <w:r w:rsidR="003E2F46">
        <w:rPr>
          <w:rFonts w:ascii="Arial" w:hAnsi="Arial" w:cs="Arial"/>
          <w:sz w:val="22"/>
          <w:szCs w:val="22"/>
          <w:lang w:eastAsia="fr-FR"/>
        </w:rPr>
        <w:t xml:space="preserve"> s'engage à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en informe</w:t>
      </w:r>
      <w:r w:rsidR="003E2F46">
        <w:rPr>
          <w:rFonts w:ascii="Arial" w:hAnsi="Arial" w:cs="Arial"/>
          <w:sz w:val="22"/>
          <w:szCs w:val="22"/>
          <w:lang w:eastAsia="fr-FR"/>
        </w:rPr>
        <w:t>r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le Sous-Locataire dès qu'il en a connaissance.</w:t>
      </w:r>
    </w:p>
    <w:p w14:paraId="3A868480" w14:textId="712531FD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5960840" w14:textId="13B147BA" w:rsidR="00446E4F" w:rsidRPr="00C423EC" w:rsidRDefault="003E2F46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11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CONFIDENTIALI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TÉ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ET PROTECTION DES DONN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É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ES PERSONNELLES</w:t>
      </w:r>
    </w:p>
    <w:p w14:paraId="40F0EA40" w14:textId="77777777" w:rsidR="003E2F46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Chacune des Parties exerce son activité de façon indépendante et reste seule responsable du traitement des données personnelles de ses propres clients. </w:t>
      </w:r>
    </w:p>
    <w:p w14:paraId="37FAFE9D" w14:textId="52759EC9" w:rsidR="003E2F46" w:rsidRDefault="003E2F46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7D22A2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OPTION 1</w:t>
      </w:r>
      <w:r w:rsidR="007D22A2" w:rsidRPr="007D22A2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- </w:t>
      </w:r>
      <w:r w:rsidR="007D22A2" w:rsidRPr="007D22A2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VOUS SOUS-LOUEZ VOTRE PROPRE CABINET PENDANT VOS JOURS D'ABSENCE</w:t>
      </w:r>
    </w:p>
    <w:p w14:paraId="1F8FA846" w14:textId="77777777" w:rsidR="00BC7327" w:rsidRPr="00BC7327" w:rsidRDefault="00BC7327" w:rsidP="007416E2">
      <w:pPr>
        <w:pStyle w:val="Sansinterligne"/>
        <w:spacing w:line="276" w:lineRule="auto"/>
        <w:ind w:right="-142"/>
        <w:jc w:val="both"/>
        <w:rPr>
          <w:rFonts w:ascii="Arial" w:hAnsi="Arial" w:cs="Arial"/>
          <w:sz w:val="22"/>
          <w:szCs w:val="22"/>
          <w:lang w:eastAsia="fr-FR"/>
        </w:rPr>
      </w:pPr>
      <w:r w:rsidRPr="00BC7327">
        <w:rPr>
          <w:rFonts w:ascii="Arial" w:hAnsi="Arial" w:cs="Arial"/>
          <w:sz w:val="22"/>
          <w:szCs w:val="22"/>
          <w:lang w:eastAsia="fr-FR"/>
        </w:rPr>
        <w:t xml:space="preserve">A la fin de chaque journée d'accès à l'Espace Privatif mis à sa disposition, le Sous-Locataire  : </w:t>
      </w:r>
    </w:p>
    <w:p w14:paraId="21D2B98F" w14:textId="4D89CB4B" w:rsidR="00BC7327" w:rsidRPr="00BC7327" w:rsidRDefault="00BC7327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BC7327">
        <w:rPr>
          <w:rFonts w:ascii="Arial" w:hAnsi="Arial" w:cs="Arial"/>
          <w:sz w:val="22"/>
          <w:szCs w:val="22"/>
          <w:lang w:eastAsia="fr-FR"/>
        </w:rPr>
        <w:t>quitte l</w:t>
      </w:r>
      <w:r>
        <w:rPr>
          <w:rFonts w:ascii="Arial" w:hAnsi="Arial" w:cs="Arial"/>
          <w:sz w:val="22"/>
          <w:szCs w:val="22"/>
          <w:lang w:eastAsia="fr-FR"/>
        </w:rPr>
        <w:t>es Locaux</w:t>
      </w:r>
      <w:r w:rsidRPr="00BC7327">
        <w:rPr>
          <w:rFonts w:ascii="Arial" w:hAnsi="Arial" w:cs="Arial"/>
          <w:sz w:val="22"/>
          <w:szCs w:val="22"/>
          <w:lang w:eastAsia="fr-FR"/>
        </w:rPr>
        <w:t xml:space="preserve"> avec ses propres dossiers papier et son ordinateur.</w:t>
      </w:r>
    </w:p>
    <w:p w14:paraId="7A2A30B3" w14:textId="3B91D43E" w:rsidR="00BC7327" w:rsidRPr="00BC7327" w:rsidRDefault="00BC7327" w:rsidP="007416E2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BC7327">
        <w:rPr>
          <w:rFonts w:ascii="Arial" w:hAnsi="Arial" w:cs="Arial"/>
          <w:sz w:val="22"/>
          <w:szCs w:val="22"/>
          <w:lang w:eastAsia="fr-FR"/>
        </w:rPr>
        <w:t xml:space="preserve">laisse l'Espace </w:t>
      </w:r>
      <w:r>
        <w:rPr>
          <w:rFonts w:ascii="Arial" w:hAnsi="Arial" w:cs="Arial"/>
          <w:sz w:val="22"/>
          <w:szCs w:val="22"/>
          <w:lang w:eastAsia="fr-FR"/>
        </w:rPr>
        <w:t xml:space="preserve">Privatif </w:t>
      </w:r>
      <w:r w:rsidRPr="00BC7327">
        <w:rPr>
          <w:rFonts w:ascii="Arial" w:hAnsi="Arial" w:cs="Arial"/>
          <w:sz w:val="22"/>
          <w:szCs w:val="22"/>
          <w:lang w:eastAsia="fr-FR"/>
        </w:rPr>
        <w:t xml:space="preserve">dans le même état qu'il l'avait trouvé en début de journée (poubelle vidée, aucun document confidentiel ou non etc.) </w:t>
      </w:r>
    </w:p>
    <w:p w14:paraId="29DC10B2" w14:textId="77777777" w:rsidR="00BC7327" w:rsidRDefault="00BC7327" w:rsidP="007416E2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5CE45FA9" w14:textId="459935A4" w:rsidR="00BC7327" w:rsidRDefault="00BC7327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Le Sous-Locataire s'engage à ne pas laisser de données relatives à ses clients accessibles au Locataire Principal ou à tout tiers.</w:t>
      </w:r>
    </w:p>
    <w:p w14:paraId="35B787E0" w14:textId="77777777" w:rsidR="00BC7327" w:rsidRPr="003E2F46" w:rsidRDefault="00BC7327" w:rsidP="00C423EC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7675108F" w14:textId="50E3AC3B" w:rsidR="007D22A2" w:rsidRPr="007D22A2" w:rsidRDefault="007D22A2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7D22A2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OPTION 2 </w:t>
      </w:r>
      <w:r w:rsidR="00033FF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- </w:t>
      </w:r>
      <w:r w:rsidRPr="007D22A2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 xml:space="preserve">VOUS SOUS-LOUEZ UN ESPACE INDÉPENDANT DE VOTRE PROPRE CABINET (pièce inoccupée </w:t>
      </w:r>
      <w:r w:rsidR="00BC7327" w:rsidRPr="007D22A2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etc.</w:t>
      </w:r>
      <w:r w:rsidRPr="007D22A2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)</w:t>
      </w:r>
    </w:p>
    <w:p w14:paraId="217D9042" w14:textId="77777777" w:rsidR="007D22A2" w:rsidRDefault="007D22A2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lastRenderedPageBreak/>
        <w:t>Le Sous-Locataire s'engage à sécuriser ses dossiers (numériques et papier) dans l'</w:t>
      </w:r>
      <w:r>
        <w:rPr>
          <w:rFonts w:ascii="Arial" w:hAnsi="Arial" w:cs="Arial"/>
          <w:sz w:val="22"/>
          <w:szCs w:val="22"/>
          <w:lang w:eastAsia="fr-FR"/>
        </w:rPr>
        <w:t>E</w:t>
      </w:r>
      <w:r w:rsidRPr="00C423EC">
        <w:rPr>
          <w:rFonts w:ascii="Arial" w:hAnsi="Arial" w:cs="Arial"/>
          <w:sz w:val="22"/>
          <w:szCs w:val="22"/>
          <w:lang w:eastAsia="fr-FR"/>
        </w:rPr>
        <w:t>space privatif mis à sa disposition et à ne pas laisser de données relatives à ses clients accessibles au Locataire Principal ou à tout tiers.</w:t>
      </w:r>
    </w:p>
    <w:p w14:paraId="263F5F4D" w14:textId="15CA6609" w:rsidR="00BC7327" w:rsidRPr="00BC7327" w:rsidRDefault="00BC7327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BC7327">
        <w:rPr>
          <w:rFonts w:ascii="Arial" w:hAnsi="Arial" w:cs="Arial"/>
          <w:b/>
          <w:bCs/>
          <w:sz w:val="22"/>
          <w:szCs w:val="22"/>
          <w:highlight w:val="lightGray"/>
          <w:lang w:eastAsia="fr-FR"/>
        </w:rPr>
        <w:t>FIN DES OPTIONS</w:t>
      </w:r>
    </w:p>
    <w:p w14:paraId="6913EF8B" w14:textId="77777777" w:rsidR="007D22A2" w:rsidRDefault="007D22A2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Les Parties s'engagent mutuellement à respecter la confidentialité des informations relatives aux clients de l'autre dont elles pourraient avoir connaissance de façon incidente. Cette obligation s'applique sans limitation de durée.</w:t>
      </w:r>
    </w:p>
    <w:p w14:paraId="707A1D28" w14:textId="77777777" w:rsidR="007D22A2" w:rsidRPr="00C423EC" w:rsidRDefault="007D22A2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54676461" w14:textId="22AD223F" w:rsidR="00BE3A79" w:rsidRPr="00BE3A79" w:rsidRDefault="00BE3A79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12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ASSURANCES</w:t>
      </w:r>
    </w:p>
    <w:p w14:paraId="1A098715" w14:textId="77777777" w:rsidR="00BE3A79" w:rsidRDefault="00BE3A79" w:rsidP="007416E2">
      <w:pPr>
        <w:pStyle w:val="Sansinterligne"/>
        <w:spacing w:line="120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6A5003DE" w14:textId="543F4366" w:rsidR="00BE3A79" w:rsidRPr="00BE3A79" w:rsidRDefault="00BE3A79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BE3A79">
        <w:rPr>
          <w:rFonts w:ascii="Arial" w:hAnsi="Arial" w:cs="Arial"/>
          <w:b/>
          <w:bCs/>
          <w:sz w:val="22"/>
          <w:szCs w:val="22"/>
          <w:lang w:eastAsia="fr-FR"/>
        </w:rPr>
        <w:t>12.1 Responsabilité multirisques</w:t>
      </w:r>
      <w:r>
        <w:rPr>
          <w:rFonts w:ascii="Arial" w:hAnsi="Arial" w:cs="Arial"/>
          <w:b/>
          <w:bCs/>
          <w:sz w:val="22"/>
          <w:szCs w:val="22"/>
          <w:lang w:eastAsia="fr-FR"/>
        </w:rPr>
        <w:t xml:space="preserve"> couvrant les Locaux</w:t>
      </w:r>
    </w:p>
    <w:p w14:paraId="290BC126" w14:textId="4601763F" w:rsidR="00BE3A79" w:rsidRDefault="00BE3A79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 xml:space="preserve">Le Locataire Principal déclare avoir souscrit à une assurance </w:t>
      </w:r>
      <w:r w:rsidR="007416E2">
        <w:rPr>
          <w:rFonts w:ascii="Arial" w:hAnsi="Arial" w:cs="Arial"/>
          <w:sz w:val="22"/>
          <w:szCs w:val="22"/>
          <w:lang w:eastAsia="fr-FR"/>
        </w:rPr>
        <w:t>multirisques conformément aux termes du bail principal.</w:t>
      </w:r>
    </w:p>
    <w:p w14:paraId="1E68CB09" w14:textId="1E933DC0" w:rsidR="00BE3A79" w:rsidRDefault="007416E2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Sur demande, il fournit une attestation au Sous-Locataire.</w:t>
      </w:r>
    </w:p>
    <w:p w14:paraId="31ECBD57" w14:textId="77777777" w:rsidR="007416E2" w:rsidRDefault="007416E2" w:rsidP="007416E2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B9D8746" w14:textId="2CCA9977" w:rsidR="007416E2" w:rsidRPr="007416E2" w:rsidRDefault="007416E2" w:rsidP="007416E2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eastAsia="fr-FR"/>
        </w:rPr>
      </w:pPr>
      <w:r w:rsidRPr="007416E2">
        <w:rPr>
          <w:rFonts w:ascii="Arial" w:hAnsi="Arial" w:cs="Arial"/>
          <w:b/>
          <w:bCs/>
          <w:sz w:val="22"/>
          <w:szCs w:val="22"/>
          <w:lang w:eastAsia="fr-FR"/>
        </w:rPr>
        <w:t xml:space="preserve">12.2 Responsabilité civile professionnelle </w:t>
      </w:r>
    </w:p>
    <w:p w14:paraId="502C03AC" w14:textId="7A46E516" w:rsidR="00446E4F" w:rsidRPr="00C423EC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Chacune des Parties souscrit et maintient en vigueur, pour toute la durée du présent </w:t>
      </w:r>
      <w:r w:rsidR="007416E2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>ontrat, une assurance responsabilité civile professionnelle couvrant son activité dans les locaux. Le Sous-Locataire fournit au Locataire Principal, à sa demande, une attestation en cours de validité.</w:t>
      </w:r>
    </w:p>
    <w:p w14:paraId="4395B54D" w14:textId="04891B99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61592050" w14:textId="28226975" w:rsidR="00446E4F" w:rsidRPr="00C423EC" w:rsidRDefault="007416E2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ARTICLE 13 </w:t>
      </w:r>
      <w:r w:rsidR="00033FF7">
        <w:rPr>
          <w:rFonts w:ascii="Arial" w:hAnsi="Arial" w:cs="Arial"/>
          <w:b/>
          <w:bCs/>
          <w:sz w:val="22"/>
          <w:szCs w:val="22"/>
          <w:lang w:eastAsia="fr-FR"/>
        </w:rPr>
        <w:t>-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 xml:space="preserve"> DROIT APPLICABLE ET R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È</w:t>
      </w: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GLEMENT DES LITIGES</w:t>
      </w:r>
    </w:p>
    <w:p w14:paraId="333998FF" w14:textId="62B9EC15" w:rsidR="00446E4F" w:rsidRDefault="00446E4F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Le présent </w:t>
      </w:r>
      <w:r w:rsidR="007416E2">
        <w:rPr>
          <w:rFonts w:ascii="Arial" w:hAnsi="Arial" w:cs="Arial"/>
          <w:sz w:val="22"/>
          <w:szCs w:val="22"/>
          <w:lang w:eastAsia="fr-FR"/>
        </w:rPr>
        <w:t>C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ontrat est régi par le droit français. En cas de litige relatif à son interprétation ou à son exécution, les Parties s'engagent à rechercher une solution amiable avant tout recours judiciaire. À défaut, le litige sera soumis aux tribunaux compétents du ressort </w:t>
      </w:r>
      <w:r w:rsidR="007416E2">
        <w:rPr>
          <w:rFonts w:ascii="Arial" w:hAnsi="Arial" w:cs="Arial"/>
          <w:sz w:val="22"/>
          <w:szCs w:val="22"/>
          <w:lang w:eastAsia="fr-FR"/>
        </w:rPr>
        <w:t>de l'adresse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professionnel du Locataire Principal.</w:t>
      </w:r>
    </w:p>
    <w:p w14:paraId="3448CFCD" w14:textId="77777777" w:rsidR="007416E2" w:rsidRDefault="007416E2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30FAFB36" w14:textId="77777777" w:rsidR="007416E2" w:rsidRDefault="007416E2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422E06ED" w14:textId="11DDC6AA" w:rsidR="007416E2" w:rsidRPr="00C423EC" w:rsidRDefault="007416E2" w:rsidP="007416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 xml:space="preserve">Fait à </w:t>
      </w:r>
      <w:r w:rsidRPr="007416E2">
        <w:rPr>
          <w:rFonts w:ascii="Arial" w:hAnsi="Arial" w:cs="Arial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sz w:val="22"/>
          <w:szCs w:val="22"/>
          <w:highlight w:val="yellow"/>
          <w:lang w:eastAsia="fr-FR"/>
        </w:rPr>
        <w:t>V</w:t>
      </w:r>
      <w:r w:rsidRPr="007416E2">
        <w:rPr>
          <w:rFonts w:ascii="Arial" w:hAnsi="Arial" w:cs="Arial"/>
          <w:sz w:val="22"/>
          <w:szCs w:val="22"/>
          <w:highlight w:val="yellow"/>
          <w:lang w:eastAsia="fr-FR"/>
        </w:rPr>
        <w:t>ille]</w:t>
      </w:r>
      <w:r w:rsidRPr="007416E2">
        <w:rPr>
          <w:rFonts w:ascii="Arial" w:hAnsi="Arial" w:cs="Arial"/>
          <w:sz w:val="22"/>
          <w:szCs w:val="22"/>
          <w:lang w:eastAsia="fr-FR"/>
        </w:rPr>
        <w:t xml:space="preserve">, le </w:t>
      </w:r>
      <w:r w:rsidRPr="007416E2">
        <w:rPr>
          <w:rFonts w:ascii="Arial" w:hAnsi="Arial" w:cs="Arial"/>
          <w:sz w:val="22"/>
          <w:szCs w:val="22"/>
          <w:highlight w:val="yellow"/>
          <w:lang w:eastAsia="fr-FR"/>
        </w:rPr>
        <w:t>[date]</w:t>
      </w:r>
      <w:r w:rsidRPr="00C423EC">
        <w:rPr>
          <w:rFonts w:ascii="Arial" w:hAnsi="Arial" w:cs="Arial"/>
          <w:sz w:val="22"/>
          <w:szCs w:val="22"/>
          <w:lang w:eastAsia="fr-FR"/>
        </w:rPr>
        <w:t>, en deux exemplaires originaux.</w:t>
      </w:r>
    </w:p>
    <w:p w14:paraId="68E15466" w14:textId="77777777" w:rsidR="007416E2" w:rsidRDefault="007416E2" w:rsidP="007416E2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7ACC85CA" w14:textId="709FE115" w:rsidR="007416E2" w:rsidRDefault="007416E2" w:rsidP="007416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Le Locataire Principal :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</w:p>
    <w:p w14:paraId="3377733B" w14:textId="77777777" w:rsidR="007416E2" w:rsidRPr="00C423EC" w:rsidRDefault="007416E2" w:rsidP="007416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7416E2">
        <w:rPr>
          <w:rFonts w:ascii="Arial" w:hAnsi="Arial" w:cs="Arial"/>
          <w:sz w:val="22"/>
          <w:szCs w:val="22"/>
          <w:highlight w:val="yellow"/>
          <w:lang w:eastAsia="fr-FR"/>
        </w:rPr>
        <w:t>[Nom, signature]</w:t>
      </w:r>
    </w:p>
    <w:p w14:paraId="29EAE59D" w14:textId="77777777" w:rsidR="007416E2" w:rsidRPr="00C423EC" w:rsidRDefault="007416E2" w:rsidP="007416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1FDC53DE" w14:textId="77777777" w:rsidR="007416E2" w:rsidRDefault="007416E2" w:rsidP="007416E2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</w:p>
    <w:p w14:paraId="0D094879" w14:textId="77777777" w:rsidR="007416E2" w:rsidRDefault="007416E2" w:rsidP="007416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b/>
          <w:bCs/>
          <w:sz w:val="22"/>
          <w:szCs w:val="22"/>
          <w:lang w:eastAsia="fr-FR"/>
        </w:rPr>
        <w:t>Le Sous-Locataire :</w:t>
      </w:r>
      <w:r w:rsidRPr="00C423EC">
        <w:rPr>
          <w:rFonts w:ascii="Arial" w:hAnsi="Arial" w:cs="Arial"/>
          <w:sz w:val="22"/>
          <w:szCs w:val="22"/>
          <w:lang w:eastAsia="fr-FR"/>
        </w:rPr>
        <w:t xml:space="preserve"> </w:t>
      </w:r>
    </w:p>
    <w:p w14:paraId="4A8DF282" w14:textId="77777777" w:rsidR="007416E2" w:rsidRDefault="007416E2" w:rsidP="007416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C423EC">
        <w:rPr>
          <w:rFonts w:ascii="Arial" w:hAnsi="Arial" w:cs="Arial"/>
          <w:sz w:val="22"/>
          <w:szCs w:val="22"/>
          <w:lang w:eastAsia="fr-FR"/>
        </w:rPr>
        <w:t>[Nom]</w:t>
      </w:r>
    </w:p>
    <w:p w14:paraId="13359278" w14:textId="65C350C6" w:rsidR="007416E2" w:rsidRPr="00C423EC" w:rsidRDefault="007416E2" w:rsidP="007416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S</w:t>
      </w:r>
      <w:r w:rsidRPr="00C423EC">
        <w:rPr>
          <w:rFonts w:ascii="Arial" w:hAnsi="Arial" w:cs="Arial"/>
          <w:sz w:val="22"/>
          <w:szCs w:val="22"/>
          <w:lang w:eastAsia="fr-FR"/>
        </w:rPr>
        <w:t>ignature précédée de la mention « Lu et approuvé »</w:t>
      </w:r>
      <w:r>
        <w:rPr>
          <w:rFonts w:ascii="Arial" w:hAnsi="Arial" w:cs="Arial"/>
          <w:sz w:val="22"/>
          <w:szCs w:val="22"/>
          <w:lang w:eastAsia="fr-FR"/>
        </w:rPr>
        <w:t xml:space="preserve"> :</w:t>
      </w:r>
    </w:p>
    <w:p w14:paraId="0E6E8D43" w14:textId="77777777" w:rsidR="007416E2" w:rsidRPr="00C423EC" w:rsidRDefault="007416E2" w:rsidP="007416E2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43AF32BF" w14:textId="4CCA3BA3" w:rsidR="00446E4F" w:rsidRPr="00C423EC" w:rsidRDefault="00033FF7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__________________________________________________________________________</w:t>
      </w:r>
    </w:p>
    <w:p w14:paraId="5B7E4079" w14:textId="77777777" w:rsidR="007416E2" w:rsidRDefault="007416E2" w:rsidP="007416E2">
      <w:pPr>
        <w:pStyle w:val="Sansinterligne"/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5CA28D76" w14:textId="504E00B7" w:rsidR="007416E2" w:rsidRDefault="007416E2" w:rsidP="007416E2">
      <w:pPr>
        <w:pStyle w:val="Sansinterligne"/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7416E2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ANNEXES</w:t>
      </w:r>
    </w:p>
    <w:p w14:paraId="3EF516DD" w14:textId="77777777" w:rsidR="007416E2" w:rsidRPr="007416E2" w:rsidRDefault="007416E2" w:rsidP="007416E2">
      <w:pPr>
        <w:pStyle w:val="Sansinterligne"/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23B33A24" w14:textId="416862C9" w:rsidR="007416E2" w:rsidRPr="007416E2" w:rsidRDefault="007416E2" w:rsidP="00C423EC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</w:pPr>
      <w:r w:rsidRPr="007416E2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Le contenu et les numéros des annexes dépendent des options choisies dans le corps du contrat:</w:t>
      </w:r>
    </w:p>
    <w:p w14:paraId="70632D41" w14:textId="773AFB6E" w:rsidR="007416E2" w:rsidRPr="007416E2" w:rsidRDefault="007416E2" w:rsidP="00C423EC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</w:pPr>
      <w:r w:rsidRPr="007416E2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Exemples :</w:t>
      </w:r>
    </w:p>
    <w:p w14:paraId="3F90814E" w14:textId="1C3077A2" w:rsidR="007416E2" w:rsidRPr="007416E2" w:rsidRDefault="00446E4F" w:rsidP="00C423EC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</w:pPr>
      <w:r w:rsidRPr="007416E2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Annexe 1 </w:t>
      </w:r>
      <w:r w:rsidR="00033FF7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-</w:t>
      </w:r>
      <w:r w:rsidRPr="007416E2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 Autorisation écrite du bailleur </w:t>
      </w:r>
    </w:p>
    <w:p w14:paraId="6E5CD8D2" w14:textId="2983B28F" w:rsidR="007416E2" w:rsidRPr="007416E2" w:rsidRDefault="00446E4F" w:rsidP="00C423EC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</w:pPr>
      <w:r w:rsidRPr="007416E2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Annexe 2 </w:t>
      </w:r>
      <w:r w:rsidR="00033FF7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-</w:t>
      </w:r>
      <w:r w:rsidRPr="007416E2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 État descriptif des locaux et du matériel mis à disposition </w:t>
      </w:r>
    </w:p>
    <w:p w14:paraId="333AA77F" w14:textId="2950B9BA" w:rsidR="00446E4F" w:rsidRDefault="00446E4F" w:rsidP="00C423EC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</w:pPr>
      <w:r w:rsidRPr="007416E2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Annexe 3 </w:t>
      </w:r>
      <w:r w:rsidR="00033FF7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>-</w:t>
      </w:r>
      <w:r w:rsidRPr="007416E2">
        <w:rPr>
          <w:rFonts w:ascii="Arial" w:hAnsi="Arial" w:cs="Arial"/>
          <w:i/>
          <w:iCs/>
          <w:color w:val="0F4761" w:themeColor="accent1" w:themeShade="BF"/>
          <w:sz w:val="22"/>
          <w:szCs w:val="22"/>
          <w:lang w:eastAsia="fr-FR"/>
        </w:rPr>
        <w:t xml:space="preserve"> Planning d'utilisation </w:t>
      </w:r>
    </w:p>
    <w:p w14:paraId="10263B8D" w14:textId="77777777" w:rsidR="00446E4F" w:rsidRPr="00C423EC" w:rsidRDefault="00446E4F" w:rsidP="00C423EC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sectPr w:rsidR="00446E4F" w:rsidRPr="00C423EC" w:rsidSect="00C423EC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C0FBE" w14:textId="77777777" w:rsidR="00D0058A" w:rsidRDefault="00D0058A" w:rsidP="00C423EC">
      <w:pPr>
        <w:spacing w:after="0" w:line="240" w:lineRule="auto"/>
      </w:pPr>
      <w:r>
        <w:separator/>
      </w:r>
    </w:p>
  </w:endnote>
  <w:endnote w:type="continuationSeparator" w:id="0">
    <w:p w14:paraId="5CC8E59D" w14:textId="77777777" w:rsidR="00D0058A" w:rsidRDefault="00D0058A" w:rsidP="00C42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DDD6" w14:textId="77777777" w:rsidR="00C423EC" w:rsidRPr="00853890" w:rsidRDefault="00C423EC" w:rsidP="00C423EC">
    <w:pPr>
      <w:ind w:right="-567"/>
      <w:rPr>
        <w:rFonts w:ascii="Arial" w:hAnsi="Arial" w:cs="Arial"/>
        <w:b/>
        <w:bCs/>
        <w:i/>
        <w:iCs/>
        <w:color w:val="ADADAD" w:themeColor="background2" w:themeShade="BF"/>
        <w:sz w:val="15"/>
        <w:szCs w:val="15"/>
      </w:rPr>
    </w:pPr>
    <w:r w:rsidRPr="00853890">
      <w:rPr>
        <w:rStyle w:val="lev"/>
        <w:rFonts w:ascii="Arial" w:hAnsi="Arial" w:cs="Arial"/>
        <w:b w:val="0"/>
        <w:bCs w:val="0"/>
        <w:i/>
        <w:iCs/>
        <w:color w:val="ADADAD" w:themeColor="background2" w:themeShade="BF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5D97219E" w14:textId="77777777" w:rsidR="00C423EC" w:rsidRDefault="00C423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6F319" w14:textId="77777777" w:rsidR="00D0058A" w:rsidRDefault="00D0058A" w:rsidP="00C423EC">
      <w:pPr>
        <w:spacing w:after="0" w:line="240" w:lineRule="auto"/>
      </w:pPr>
      <w:r>
        <w:separator/>
      </w:r>
    </w:p>
  </w:footnote>
  <w:footnote w:type="continuationSeparator" w:id="0">
    <w:p w14:paraId="19A54F6F" w14:textId="77777777" w:rsidR="00D0058A" w:rsidRDefault="00D0058A" w:rsidP="00C42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B82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4453F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560F7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428C2"/>
    <w:multiLevelType w:val="hybridMultilevel"/>
    <w:tmpl w:val="B2CCC5F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1780D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8100E0"/>
    <w:multiLevelType w:val="hybridMultilevel"/>
    <w:tmpl w:val="32D4664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25683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6B6577"/>
    <w:multiLevelType w:val="hybridMultilevel"/>
    <w:tmpl w:val="8E9C6E2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853042">
    <w:abstractNumId w:val="2"/>
  </w:num>
  <w:num w:numId="2" w16cid:durableId="1513257931">
    <w:abstractNumId w:val="4"/>
  </w:num>
  <w:num w:numId="3" w16cid:durableId="569266930">
    <w:abstractNumId w:val="0"/>
  </w:num>
  <w:num w:numId="4" w16cid:durableId="737751243">
    <w:abstractNumId w:val="6"/>
  </w:num>
  <w:num w:numId="5" w16cid:durableId="1105805678">
    <w:abstractNumId w:val="1"/>
  </w:num>
  <w:num w:numId="6" w16cid:durableId="575091934">
    <w:abstractNumId w:val="5"/>
  </w:num>
  <w:num w:numId="7" w16cid:durableId="703561295">
    <w:abstractNumId w:val="7"/>
  </w:num>
  <w:num w:numId="8" w16cid:durableId="2117557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4F"/>
    <w:rsid w:val="00033FF7"/>
    <w:rsid w:val="001F44A9"/>
    <w:rsid w:val="002D649C"/>
    <w:rsid w:val="003A669D"/>
    <w:rsid w:val="003E2F46"/>
    <w:rsid w:val="00446E4F"/>
    <w:rsid w:val="005E6380"/>
    <w:rsid w:val="0069156F"/>
    <w:rsid w:val="007416E2"/>
    <w:rsid w:val="007D22A2"/>
    <w:rsid w:val="00810C2B"/>
    <w:rsid w:val="008D356A"/>
    <w:rsid w:val="00943595"/>
    <w:rsid w:val="009A72FB"/>
    <w:rsid w:val="00A10715"/>
    <w:rsid w:val="00B23F16"/>
    <w:rsid w:val="00BB1401"/>
    <w:rsid w:val="00BC7327"/>
    <w:rsid w:val="00BE3A79"/>
    <w:rsid w:val="00C423EC"/>
    <w:rsid w:val="00CD4E13"/>
    <w:rsid w:val="00D0058A"/>
    <w:rsid w:val="00E95917"/>
    <w:rsid w:val="00F53BFC"/>
    <w:rsid w:val="00FC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F586"/>
  <w15:chartTrackingRefBased/>
  <w15:docId w15:val="{BECA1731-FE51-0B49-A049-C7130139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46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46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46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46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46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46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46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46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46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6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46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46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46E4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46E4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46E4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46E4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46E4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46E4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46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46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6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46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46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46E4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46E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46E4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6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46E4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46E4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46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446E4F"/>
    <w:rPr>
      <w:b/>
      <w:bCs/>
    </w:rPr>
  </w:style>
  <w:style w:type="character" w:styleId="Accentuation">
    <w:name w:val="Emphasis"/>
    <w:basedOn w:val="Policepardfaut"/>
    <w:uiPriority w:val="20"/>
    <w:qFormat/>
    <w:rsid w:val="00446E4F"/>
    <w:rPr>
      <w:i/>
      <w:iCs/>
    </w:rPr>
  </w:style>
  <w:style w:type="paragraph" w:styleId="Sansinterligne">
    <w:name w:val="No Spacing"/>
    <w:uiPriority w:val="1"/>
    <w:qFormat/>
    <w:rsid w:val="001F44A9"/>
    <w:pPr>
      <w:spacing w:after="0" w:line="240" w:lineRule="auto"/>
    </w:pPr>
  </w:style>
  <w:style w:type="paragraph" w:customStyle="1" w:styleId="ds-markdown-paragraph">
    <w:name w:val="ds-markdown-paragraph"/>
    <w:basedOn w:val="Normal"/>
    <w:rsid w:val="00C42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42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23EC"/>
  </w:style>
  <w:style w:type="paragraph" w:styleId="Pieddepage">
    <w:name w:val="footer"/>
    <w:basedOn w:val="Normal"/>
    <w:link w:val="PieddepageCar"/>
    <w:uiPriority w:val="99"/>
    <w:unhideWhenUsed/>
    <w:rsid w:val="00C42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2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6</Pages>
  <Words>2346</Words>
  <Characters>13024</Characters>
  <Application>Microsoft Office Word</Application>
  <DocSecurity>0</DocSecurity>
  <Lines>289</Lines>
  <Paragraphs>167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9</cp:revision>
  <dcterms:created xsi:type="dcterms:W3CDTF">2026-05-08T21:02:00Z</dcterms:created>
  <dcterms:modified xsi:type="dcterms:W3CDTF">2026-07-24T13:20:00Z</dcterms:modified>
</cp:coreProperties>
</file>