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47B26" w14:textId="6B5F1BD4" w:rsidR="00CD5FB7" w:rsidRPr="00C06CB2" w:rsidRDefault="00CD5FB7" w:rsidP="00C06CB2">
      <w:pPr>
        <w:autoSpaceDE w:val="0"/>
        <w:autoSpaceDN w:val="0"/>
        <w:adjustRightInd w:val="0"/>
        <w:spacing w:after="60" w:line="240" w:lineRule="auto"/>
        <w:ind w:right="-426"/>
        <w:jc w:val="center"/>
        <w:rPr>
          <w:rFonts w:ascii="Arial" w:eastAsia="Hiragino Sans W3" w:hAnsi="Arial" w:cs="Arial"/>
          <w:color w:val="156082" w:themeColor="accent1"/>
          <w:kern w:val="0"/>
          <w:sz w:val="22"/>
          <w:szCs w:val="22"/>
        </w:rPr>
      </w:pPr>
      <w:r w:rsidRPr="00C06CB2">
        <w:rPr>
          <w:rFonts w:ascii="Arial" w:eastAsia="Hiragino Sans W3" w:hAnsi="Arial" w:cs="Arial"/>
          <w:b/>
          <w:bCs/>
          <w:color w:val="156082" w:themeColor="accent1"/>
          <w:kern w:val="0"/>
          <w:sz w:val="22"/>
          <w:szCs w:val="22"/>
        </w:rPr>
        <w:t>MODÈLE DE FICHE D'INFORMATION INDIVIDUELLE</w:t>
      </w:r>
    </w:p>
    <w:p w14:paraId="35673883" w14:textId="7A03C982" w:rsidR="00CD5FB7" w:rsidRPr="00C06CB2" w:rsidRDefault="00CD5FB7" w:rsidP="00C06CB2">
      <w:pPr>
        <w:autoSpaceDE w:val="0"/>
        <w:autoSpaceDN w:val="0"/>
        <w:adjustRightInd w:val="0"/>
        <w:spacing w:after="60" w:line="240" w:lineRule="auto"/>
        <w:ind w:right="-426"/>
        <w:jc w:val="center"/>
        <w:rPr>
          <w:rFonts w:ascii="Arial" w:eastAsia="Hiragino Sans W3" w:hAnsi="Arial" w:cs="Arial"/>
          <w:b/>
          <w:bCs/>
          <w:color w:val="156082" w:themeColor="accent1"/>
          <w:kern w:val="0"/>
          <w:sz w:val="22"/>
          <w:szCs w:val="22"/>
        </w:rPr>
      </w:pPr>
      <w:r w:rsidRPr="00C06CB2">
        <w:rPr>
          <w:rFonts w:ascii="Arial" w:eastAsia="Hiragino Sans W3" w:hAnsi="Arial" w:cs="Arial"/>
          <w:b/>
          <w:bCs/>
          <w:color w:val="156082" w:themeColor="accent1"/>
          <w:kern w:val="0"/>
          <w:sz w:val="22"/>
          <w:szCs w:val="22"/>
        </w:rPr>
        <w:t>SÉANCES COLLECTIVES EN ENTREPRISE</w:t>
      </w:r>
    </w:p>
    <w:p w14:paraId="01D0A90E" w14:textId="77777777" w:rsidR="00CD5FB7" w:rsidRPr="00C06CB2" w:rsidRDefault="00CD5FB7" w:rsidP="00C06CB2">
      <w:pPr>
        <w:autoSpaceDE w:val="0"/>
        <w:autoSpaceDN w:val="0"/>
        <w:adjustRightInd w:val="0"/>
        <w:spacing w:after="60" w:line="240" w:lineRule="auto"/>
        <w:ind w:right="-426"/>
        <w:jc w:val="both"/>
        <w:rPr>
          <w:rFonts w:ascii="Arial" w:eastAsia="Hiragino Sans W3" w:hAnsi="Arial" w:cs="Arial"/>
          <w:b/>
          <w:bCs/>
          <w:color w:val="156082" w:themeColor="accent1"/>
          <w:kern w:val="0"/>
          <w:sz w:val="22"/>
          <w:szCs w:val="22"/>
        </w:rPr>
      </w:pPr>
    </w:p>
    <w:p w14:paraId="4C88F183" w14:textId="4298672B" w:rsidR="00CD5FB7" w:rsidRPr="00C06CB2" w:rsidRDefault="00C06CB2" w:rsidP="00C06CB2">
      <w:pPr>
        <w:autoSpaceDE w:val="0"/>
        <w:autoSpaceDN w:val="0"/>
        <w:adjustRightInd w:val="0"/>
        <w:spacing w:after="60" w:line="276" w:lineRule="auto"/>
        <w:ind w:right="-426"/>
        <w:jc w:val="both"/>
        <w:rPr>
          <w:rFonts w:ascii="Arial" w:eastAsia="Hiragino Sans W3" w:hAnsi="Arial" w:cs="Arial"/>
          <w:color w:val="156082" w:themeColor="accent1"/>
          <w:kern w:val="0"/>
          <w:sz w:val="22"/>
          <w:szCs w:val="22"/>
        </w:rPr>
      </w:pPr>
      <w:r w:rsidRPr="00C06CB2">
        <w:rPr>
          <w:rFonts w:ascii="Arial" w:eastAsia="Hiragino Sans W3" w:hAnsi="Arial" w:cs="Arial"/>
          <w:i/>
          <w:iCs/>
          <w:color w:val="156082" w:themeColor="accent1"/>
          <w:kern w:val="0"/>
          <w:sz w:val="22"/>
          <w:szCs w:val="22"/>
        </w:rPr>
        <w:t>Demande</w:t>
      </w:r>
      <w:r w:rsidR="00CD5FB7" w:rsidRPr="00C06CB2">
        <w:rPr>
          <w:rFonts w:ascii="Arial" w:eastAsia="Hiragino Sans W3" w:hAnsi="Arial" w:cs="Arial"/>
          <w:i/>
          <w:iCs/>
          <w:color w:val="156082" w:themeColor="accent1"/>
          <w:kern w:val="0"/>
          <w:sz w:val="22"/>
          <w:szCs w:val="22"/>
        </w:rPr>
        <w:t xml:space="preserve">z </w:t>
      </w:r>
      <w:r w:rsidRPr="00C06CB2">
        <w:rPr>
          <w:rFonts w:ascii="Arial" w:eastAsia="Hiragino Sans W3" w:hAnsi="Arial" w:cs="Arial"/>
          <w:i/>
          <w:iCs/>
          <w:color w:val="156082" w:themeColor="accent1"/>
          <w:kern w:val="0"/>
          <w:sz w:val="22"/>
          <w:szCs w:val="22"/>
        </w:rPr>
        <w:t xml:space="preserve"> à votre client de remettre </w:t>
      </w:r>
      <w:r w:rsidR="00CD5FB7" w:rsidRPr="00C06CB2">
        <w:rPr>
          <w:rFonts w:ascii="Arial" w:eastAsia="Hiragino Sans W3" w:hAnsi="Arial" w:cs="Arial"/>
          <w:i/>
          <w:iCs/>
          <w:color w:val="156082" w:themeColor="accent1"/>
          <w:kern w:val="0"/>
          <w:sz w:val="22"/>
          <w:szCs w:val="22"/>
        </w:rPr>
        <w:t>cette fiche à chaque participant au moins 48h avant l'atelier, ou au minimum en début de séance avant tout démarrage. Elle conditionne la validité du consentement individuel qui suit.</w:t>
      </w:r>
    </w:p>
    <w:p w14:paraId="3CA5FB18" w14:textId="77777777" w:rsidR="00CD5FB7" w:rsidRPr="00C06CB2" w:rsidRDefault="00CD5FB7"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31DD1911" w14:textId="77777777" w:rsidR="00CD5FB7" w:rsidRPr="00C06CB2" w:rsidRDefault="00CD5FB7"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54B8091D" w14:textId="77777777" w:rsidR="00CD5FB7" w:rsidRPr="00C06CB2" w:rsidRDefault="00CD5FB7" w:rsidP="00C06CB2">
      <w:pPr>
        <w:pBdr>
          <w:top w:val="single" w:sz="12" w:space="1" w:color="auto"/>
          <w:left w:val="single" w:sz="12" w:space="4" w:color="auto"/>
          <w:bottom w:val="single" w:sz="12" w:space="1" w:color="auto"/>
          <w:right w:val="single" w:sz="12" w:space="4" w:color="auto"/>
        </w:pBdr>
        <w:autoSpaceDE w:val="0"/>
        <w:autoSpaceDN w:val="0"/>
        <w:adjustRightInd w:val="0"/>
        <w:spacing w:after="60" w:line="80" w:lineRule="exact"/>
        <w:ind w:right="-426"/>
        <w:jc w:val="both"/>
        <w:rPr>
          <w:rFonts w:ascii="Arial" w:eastAsia="Hiragino Sans W3" w:hAnsi="Arial" w:cs="Arial"/>
          <w:b/>
          <w:bCs/>
          <w:color w:val="0E2841" w:themeColor="text2"/>
          <w:kern w:val="0"/>
          <w:sz w:val="22"/>
          <w:szCs w:val="22"/>
        </w:rPr>
      </w:pPr>
    </w:p>
    <w:p w14:paraId="3FC0722E" w14:textId="52E92187" w:rsidR="00CD5FB7" w:rsidRPr="00C06CB2" w:rsidRDefault="00CD5FB7" w:rsidP="00C06CB2">
      <w:pPr>
        <w:pBdr>
          <w:top w:val="single" w:sz="12" w:space="1" w:color="auto"/>
          <w:left w:val="single" w:sz="12" w:space="4" w:color="auto"/>
          <w:bottom w:val="single" w:sz="12" w:space="1" w:color="auto"/>
          <w:right w:val="single" w:sz="12" w:space="4" w:color="auto"/>
        </w:pBdr>
        <w:autoSpaceDE w:val="0"/>
        <w:autoSpaceDN w:val="0"/>
        <w:adjustRightInd w:val="0"/>
        <w:spacing w:after="60" w:line="240" w:lineRule="auto"/>
        <w:ind w:right="-426"/>
        <w:jc w:val="center"/>
        <w:rPr>
          <w:rFonts w:ascii="Arial" w:eastAsia="Hiragino Sans W3" w:hAnsi="Arial" w:cs="Arial"/>
          <w:b/>
          <w:bCs/>
          <w:color w:val="0E2841" w:themeColor="text2"/>
          <w:kern w:val="0"/>
          <w:sz w:val="22"/>
          <w:szCs w:val="22"/>
        </w:rPr>
      </w:pPr>
      <w:r w:rsidRPr="00C06CB2">
        <w:rPr>
          <w:rFonts w:ascii="Arial" w:eastAsia="Hiragino Sans W3" w:hAnsi="Arial" w:cs="Arial"/>
          <w:b/>
          <w:bCs/>
          <w:color w:val="0E2841" w:themeColor="text2"/>
          <w:kern w:val="0"/>
          <w:sz w:val="22"/>
          <w:szCs w:val="22"/>
        </w:rPr>
        <w:t>FICHE D'INFORMATION INDIVIDUELLE</w:t>
      </w:r>
    </w:p>
    <w:p w14:paraId="1AFE0C1D" w14:textId="77777777" w:rsidR="00CD5FB7" w:rsidRPr="00C06CB2" w:rsidRDefault="00CD5FB7" w:rsidP="00C06CB2">
      <w:pPr>
        <w:pBdr>
          <w:top w:val="single" w:sz="12" w:space="1" w:color="auto"/>
          <w:left w:val="single" w:sz="12" w:space="4" w:color="auto"/>
          <w:bottom w:val="single" w:sz="12" w:space="1" w:color="auto"/>
          <w:right w:val="single" w:sz="12" w:space="4" w:color="auto"/>
        </w:pBdr>
        <w:autoSpaceDE w:val="0"/>
        <w:autoSpaceDN w:val="0"/>
        <w:adjustRightInd w:val="0"/>
        <w:spacing w:after="60" w:line="80" w:lineRule="exact"/>
        <w:ind w:right="-426"/>
        <w:jc w:val="both"/>
        <w:rPr>
          <w:rFonts w:ascii="Arial" w:eastAsia="Hiragino Sans W3" w:hAnsi="Arial" w:cs="Arial"/>
          <w:b/>
          <w:bCs/>
          <w:color w:val="0E2841" w:themeColor="text2"/>
          <w:kern w:val="0"/>
          <w:sz w:val="22"/>
          <w:szCs w:val="22"/>
        </w:rPr>
      </w:pPr>
    </w:p>
    <w:p w14:paraId="7DBE4258" w14:textId="77777777" w:rsidR="00CD5FB7" w:rsidRPr="00C06CB2" w:rsidRDefault="00CD5FB7" w:rsidP="00C06CB2">
      <w:pPr>
        <w:autoSpaceDE w:val="0"/>
        <w:autoSpaceDN w:val="0"/>
        <w:adjustRightInd w:val="0"/>
        <w:spacing w:after="60" w:line="276" w:lineRule="auto"/>
        <w:ind w:right="-426"/>
        <w:jc w:val="both"/>
        <w:rPr>
          <w:rFonts w:ascii="Arial" w:eastAsia="Hiragino Sans W3" w:hAnsi="Arial" w:cs="Arial"/>
          <w:color w:val="0E2841" w:themeColor="text2"/>
          <w:kern w:val="0"/>
          <w:sz w:val="22"/>
          <w:szCs w:val="22"/>
        </w:rPr>
      </w:pPr>
    </w:p>
    <w:p w14:paraId="469E8CA7" w14:textId="4D49F410" w:rsidR="00CD5FB7" w:rsidRPr="00C06CB2" w:rsidRDefault="00CD5FB7" w:rsidP="00C06CB2">
      <w:pPr>
        <w:autoSpaceDE w:val="0"/>
        <w:autoSpaceDN w:val="0"/>
        <w:adjustRightInd w:val="0"/>
        <w:spacing w:after="60" w:line="276" w:lineRule="auto"/>
        <w:ind w:right="-426"/>
        <w:jc w:val="both"/>
        <w:rPr>
          <w:rFonts w:ascii="Arial" w:eastAsia="Hiragino Sans W3" w:hAnsi="Arial" w:cs="Arial"/>
          <w:color w:val="0E2841" w:themeColor="text2"/>
          <w:kern w:val="0"/>
          <w:sz w:val="22"/>
          <w:szCs w:val="22"/>
        </w:rPr>
      </w:pPr>
      <w:r w:rsidRPr="00C06CB2">
        <w:rPr>
          <w:rFonts w:ascii="Arial" w:eastAsia="Hiragino Sans W3" w:hAnsi="Arial" w:cs="Arial"/>
          <w:i/>
          <w:iCs/>
          <w:color w:val="0E2841" w:themeColor="text2"/>
          <w:kern w:val="0"/>
          <w:sz w:val="22"/>
          <w:szCs w:val="22"/>
        </w:rPr>
        <w:t>Cette fiche vous est remise avant l'atelier d'hypnose organisé par votre employeur. La lecture de ce document et la signature du formulaire de consentement ci-joint sont obligatoires avant votre participation. Votre participation est entièrement volontaire.</w:t>
      </w:r>
    </w:p>
    <w:p w14:paraId="4B86C0B4" w14:textId="77777777" w:rsidR="00CD5FB7" w:rsidRPr="00C06CB2" w:rsidRDefault="00CD5FB7"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0B9B91A9" w14:textId="3F9E795F" w:rsidR="00CD5FB7" w:rsidRPr="00C06CB2" w:rsidRDefault="00CD5FB7"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r w:rsidRPr="00C06CB2">
        <w:rPr>
          <w:rFonts w:ascii="Arial" w:eastAsia="Hiragino Sans W3" w:hAnsi="Arial" w:cs="Arial"/>
          <w:b/>
          <w:bCs/>
          <w:color w:val="0E2841" w:themeColor="text2"/>
          <w:kern w:val="0"/>
          <w:sz w:val="22"/>
          <w:szCs w:val="22"/>
        </w:rPr>
        <w:t>QU'EST-CE QUE L'HYPNOSE ?</w:t>
      </w:r>
    </w:p>
    <w:p w14:paraId="6A2FB2D2" w14:textId="77777777" w:rsidR="00CD5FB7" w:rsidRPr="00C06CB2" w:rsidRDefault="00CD5FB7" w:rsidP="00C06CB2">
      <w:pPr>
        <w:autoSpaceDE w:val="0"/>
        <w:autoSpaceDN w:val="0"/>
        <w:adjustRightInd w:val="0"/>
        <w:spacing w:after="60" w:line="120" w:lineRule="auto"/>
        <w:ind w:right="-426"/>
        <w:jc w:val="both"/>
        <w:rPr>
          <w:rFonts w:ascii="Arial" w:eastAsia="Hiragino Sans W3" w:hAnsi="Arial" w:cs="Arial"/>
          <w:color w:val="0E2841" w:themeColor="text2"/>
          <w:kern w:val="0"/>
          <w:sz w:val="22"/>
          <w:szCs w:val="22"/>
        </w:rPr>
      </w:pPr>
    </w:p>
    <w:p w14:paraId="42EC057F" w14:textId="3DA30E6C" w:rsidR="00CD5FB7" w:rsidRPr="00C06CB2" w:rsidRDefault="00CD5FB7" w:rsidP="00C06CB2">
      <w:pPr>
        <w:autoSpaceDE w:val="0"/>
        <w:autoSpaceDN w:val="0"/>
        <w:adjustRightInd w:val="0"/>
        <w:spacing w:after="60" w:line="276" w:lineRule="auto"/>
        <w:ind w:right="-426"/>
        <w:jc w:val="both"/>
        <w:rPr>
          <w:rFonts w:ascii="Arial" w:eastAsia="Hiragino Sans W3" w:hAnsi="Arial" w:cs="Arial"/>
          <w:color w:val="0E2841" w:themeColor="text2"/>
          <w:kern w:val="0"/>
          <w:sz w:val="22"/>
          <w:szCs w:val="22"/>
        </w:rPr>
      </w:pPr>
      <w:r w:rsidRPr="00C06CB2">
        <w:rPr>
          <w:rFonts w:ascii="Arial" w:eastAsia="Hiragino Sans W3" w:hAnsi="Arial" w:cs="Arial"/>
          <w:color w:val="0E2841" w:themeColor="text2"/>
          <w:kern w:val="0"/>
          <w:sz w:val="22"/>
          <w:szCs w:val="22"/>
        </w:rPr>
        <w:t>L'hypnose induit un état de conscience modifiée — ni sommeil, ni inconscience — dans lequel votre attention est focalisée et votre réceptivité accrue. Cet état est naturel et vous le vivez quotidiennement (lors d'une lecture absorbante, d'un trajet routier familier, etc.).</w:t>
      </w:r>
    </w:p>
    <w:p w14:paraId="739B9F7E" w14:textId="77777777" w:rsidR="00CD5FB7" w:rsidRPr="00C06CB2" w:rsidRDefault="00CD5FB7" w:rsidP="00C06CB2">
      <w:pPr>
        <w:autoSpaceDE w:val="0"/>
        <w:autoSpaceDN w:val="0"/>
        <w:adjustRightInd w:val="0"/>
        <w:spacing w:after="60" w:line="276" w:lineRule="auto"/>
        <w:ind w:right="-426"/>
        <w:jc w:val="both"/>
        <w:rPr>
          <w:rFonts w:ascii="Arial" w:eastAsia="Hiragino Sans W3" w:hAnsi="Arial" w:cs="Arial"/>
          <w:color w:val="0E2841" w:themeColor="text2"/>
          <w:kern w:val="0"/>
          <w:sz w:val="22"/>
          <w:szCs w:val="22"/>
        </w:rPr>
      </w:pPr>
      <w:r w:rsidRPr="00C06CB2">
        <w:rPr>
          <w:rFonts w:ascii="Arial" w:eastAsia="Hiragino Sans W3" w:hAnsi="Arial" w:cs="Arial"/>
          <w:color w:val="0E2841" w:themeColor="text2"/>
          <w:kern w:val="0"/>
          <w:sz w:val="22"/>
          <w:szCs w:val="22"/>
        </w:rPr>
        <w:t>Dans cet état, vous restez pleinement conscient(e). Vous entendez le praticien, vous pouvez vous exprimer et vous pouvez interrompre la séance à tout moment. Vous ne pouvez pas être contraint(e) d'agir contre votre volonté.</w:t>
      </w:r>
    </w:p>
    <w:p w14:paraId="3442941E" w14:textId="77777777" w:rsidR="00CD5FB7" w:rsidRPr="00C06CB2" w:rsidRDefault="00CD5FB7"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1E9795C4" w14:textId="0674C58B" w:rsidR="00CD5FB7" w:rsidRPr="00C06CB2" w:rsidRDefault="00CD5FB7"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r w:rsidRPr="00C06CB2">
        <w:rPr>
          <w:rFonts w:ascii="Arial" w:eastAsia="Hiragino Sans W3" w:hAnsi="Arial" w:cs="Arial"/>
          <w:b/>
          <w:bCs/>
          <w:color w:val="0E2841" w:themeColor="text2"/>
          <w:kern w:val="0"/>
          <w:sz w:val="22"/>
          <w:szCs w:val="22"/>
        </w:rPr>
        <w:t>CE QUE L'HYPNOSE N'EST PAS</w:t>
      </w:r>
    </w:p>
    <w:p w14:paraId="385946DC" w14:textId="77777777" w:rsidR="00CD5FB7" w:rsidRPr="00C06CB2" w:rsidRDefault="00CD5FB7" w:rsidP="00C06CB2">
      <w:pPr>
        <w:numPr>
          <w:ilvl w:val="0"/>
          <w:numId w:val="1"/>
        </w:numPr>
        <w:autoSpaceDE w:val="0"/>
        <w:autoSpaceDN w:val="0"/>
        <w:adjustRightInd w:val="0"/>
        <w:spacing w:after="60" w:line="276" w:lineRule="auto"/>
        <w:ind w:left="284" w:right="-426" w:hanging="284"/>
        <w:jc w:val="both"/>
        <w:rPr>
          <w:rFonts w:ascii="Arial" w:eastAsia="Hiragino Sans W3" w:hAnsi="Arial" w:cs="Arial"/>
          <w:color w:val="0E2841" w:themeColor="text2"/>
          <w:kern w:val="0"/>
          <w:sz w:val="22"/>
          <w:szCs w:val="22"/>
        </w:rPr>
      </w:pPr>
      <w:r w:rsidRPr="00C06CB2">
        <w:rPr>
          <w:rFonts w:ascii="Arial" w:eastAsia="Hiragino Sans W3" w:hAnsi="Arial" w:cs="Arial"/>
          <w:color w:val="0E2841" w:themeColor="text2"/>
          <w:kern w:val="0"/>
          <w:sz w:val="22"/>
          <w:szCs w:val="22"/>
        </w:rPr>
        <w:t>Un acte médical ou un diagnostic</w:t>
      </w:r>
    </w:p>
    <w:p w14:paraId="54004AC6" w14:textId="77777777" w:rsidR="00CD5FB7" w:rsidRPr="00C06CB2" w:rsidRDefault="00CD5FB7" w:rsidP="00C06CB2">
      <w:pPr>
        <w:numPr>
          <w:ilvl w:val="0"/>
          <w:numId w:val="1"/>
        </w:numPr>
        <w:autoSpaceDE w:val="0"/>
        <w:autoSpaceDN w:val="0"/>
        <w:adjustRightInd w:val="0"/>
        <w:spacing w:after="60" w:line="276" w:lineRule="auto"/>
        <w:ind w:left="284" w:right="-426" w:hanging="284"/>
        <w:jc w:val="both"/>
        <w:rPr>
          <w:rFonts w:ascii="Arial" w:eastAsia="Hiragino Sans W3" w:hAnsi="Arial" w:cs="Arial"/>
          <w:color w:val="0E2841" w:themeColor="text2"/>
          <w:kern w:val="0"/>
          <w:sz w:val="22"/>
          <w:szCs w:val="22"/>
        </w:rPr>
      </w:pPr>
      <w:r w:rsidRPr="00C06CB2">
        <w:rPr>
          <w:rFonts w:ascii="Arial" w:eastAsia="Hiragino Sans W3" w:hAnsi="Arial" w:cs="Arial"/>
          <w:color w:val="0E2841" w:themeColor="text2"/>
          <w:kern w:val="0"/>
          <w:sz w:val="22"/>
          <w:szCs w:val="22"/>
        </w:rPr>
        <w:t>Une technique de manipulation ou de prise de contrôle</w:t>
      </w:r>
    </w:p>
    <w:p w14:paraId="2A417A81" w14:textId="77777777" w:rsidR="00CD5FB7" w:rsidRPr="00C06CB2" w:rsidRDefault="00CD5FB7" w:rsidP="00C06CB2">
      <w:pPr>
        <w:numPr>
          <w:ilvl w:val="0"/>
          <w:numId w:val="1"/>
        </w:numPr>
        <w:autoSpaceDE w:val="0"/>
        <w:autoSpaceDN w:val="0"/>
        <w:adjustRightInd w:val="0"/>
        <w:spacing w:after="60" w:line="276" w:lineRule="auto"/>
        <w:ind w:left="284" w:right="-426" w:hanging="284"/>
        <w:jc w:val="both"/>
        <w:rPr>
          <w:rFonts w:ascii="Arial" w:eastAsia="Hiragino Sans W3" w:hAnsi="Arial" w:cs="Arial"/>
          <w:color w:val="0E2841" w:themeColor="text2"/>
          <w:kern w:val="0"/>
          <w:sz w:val="22"/>
          <w:szCs w:val="22"/>
        </w:rPr>
      </w:pPr>
      <w:r w:rsidRPr="00C06CB2">
        <w:rPr>
          <w:rFonts w:ascii="Arial" w:eastAsia="Hiragino Sans W3" w:hAnsi="Arial" w:cs="Arial"/>
          <w:color w:val="0E2841" w:themeColor="text2"/>
          <w:kern w:val="0"/>
          <w:sz w:val="22"/>
          <w:szCs w:val="22"/>
        </w:rPr>
        <w:t>Une hypnose de spectacle : vous gardez votre libre arbitre à tout moment</w:t>
      </w:r>
    </w:p>
    <w:p w14:paraId="2D0561E9" w14:textId="77777777" w:rsidR="00CD5FB7" w:rsidRPr="00C06CB2" w:rsidRDefault="00CD5FB7" w:rsidP="00C06CB2">
      <w:pPr>
        <w:numPr>
          <w:ilvl w:val="0"/>
          <w:numId w:val="1"/>
        </w:numPr>
        <w:autoSpaceDE w:val="0"/>
        <w:autoSpaceDN w:val="0"/>
        <w:adjustRightInd w:val="0"/>
        <w:spacing w:after="60" w:line="276" w:lineRule="auto"/>
        <w:ind w:left="284" w:right="-426" w:hanging="284"/>
        <w:jc w:val="both"/>
        <w:rPr>
          <w:rFonts w:ascii="Arial" w:eastAsia="Hiragino Sans W3" w:hAnsi="Arial" w:cs="Arial"/>
          <w:color w:val="0E2841" w:themeColor="text2"/>
          <w:kern w:val="0"/>
          <w:sz w:val="22"/>
          <w:szCs w:val="22"/>
        </w:rPr>
      </w:pPr>
      <w:r w:rsidRPr="00C06CB2">
        <w:rPr>
          <w:rFonts w:ascii="Arial" w:eastAsia="Hiragino Sans W3" w:hAnsi="Arial" w:cs="Arial"/>
          <w:color w:val="0E2841" w:themeColor="text2"/>
          <w:kern w:val="0"/>
          <w:sz w:val="22"/>
          <w:szCs w:val="22"/>
        </w:rPr>
        <w:t>Un traitement psychiatrique ou psychologique</w:t>
      </w:r>
    </w:p>
    <w:p w14:paraId="4289E037" w14:textId="77777777" w:rsidR="00CD5FB7" w:rsidRPr="00C06CB2" w:rsidRDefault="00CD5FB7" w:rsidP="00C06CB2">
      <w:pPr>
        <w:numPr>
          <w:ilvl w:val="0"/>
          <w:numId w:val="1"/>
        </w:numPr>
        <w:autoSpaceDE w:val="0"/>
        <w:autoSpaceDN w:val="0"/>
        <w:adjustRightInd w:val="0"/>
        <w:spacing w:after="60" w:line="276" w:lineRule="auto"/>
        <w:ind w:left="284" w:right="-426" w:hanging="284"/>
        <w:jc w:val="both"/>
        <w:rPr>
          <w:rFonts w:ascii="Arial" w:eastAsia="Hiragino Sans W3" w:hAnsi="Arial" w:cs="Arial"/>
          <w:color w:val="0E2841" w:themeColor="text2"/>
          <w:kern w:val="0"/>
          <w:sz w:val="22"/>
          <w:szCs w:val="22"/>
        </w:rPr>
      </w:pPr>
      <w:r w:rsidRPr="00C06CB2">
        <w:rPr>
          <w:rFonts w:ascii="Arial" w:eastAsia="Hiragino Sans W3" w:hAnsi="Arial" w:cs="Arial"/>
          <w:color w:val="0E2841" w:themeColor="text2"/>
          <w:kern w:val="0"/>
          <w:sz w:val="22"/>
          <w:szCs w:val="22"/>
        </w:rPr>
        <w:t>Une obligation : vous pouvez refuser ou quitter la séance sans justification</w:t>
      </w:r>
    </w:p>
    <w:p w14:paraId="3E6B7D24" w14:textId="77777777" w:rsidR="00CD5FB7" w:rsidRPr="00C06CB2" w:rsidRDefault="00CD5FB7"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44E108FE" w14:textId="005D8E1F" w:rsidR="00CD5FB7" w:rsidRPr="00C06CB2" w:rsidRDefault="00CD5FB7"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r w:rsidRPr="00C06CB2">
        <w:rPr>
          <w:rFonts w:ascii="Arial" w:eastAsia="Hiragino Sans W3" w:hAnsi="Arial" w:cs="Arial"/>
          <w:b/>
          <w:bCs/>
          <w:color w:val="0E2841" w:themeColor="text2"/>
          <w:kern w:val="0"/>
          <w:sz w:val="22"/>
          <w:szCs w:val="22"/>
        </w:rPr>
        <w:t>CE QUE VOTRE EMPLOYEUR NE SAURA PAS</w:t>
      </w:r>
    </w:p>
    <w:p w14:paraId="0822E11A" w14:textId="6CC9DE5B" w:rsidR="00CD5FB7" w:rsidRPr="00C06CB2" w:rsidRDefault="00CD5FB7" w:rsidP="00C06CB2">
      <w:pPr>
        <w:autoSpaceDE w:val="0"/>
        <w:autoSpaceDN w:val="0"/>
        <w:adjustRightInd w:val="0"/>
        <w:spacing w:after="60" w:line="276" w:lineRule="auto"/>
        <w:ind w:right="-426"/>
        <w:jc w:val="both"/>
        <w:rPr>
          <w:rFonts w:ascii="Arial" w:eastAsia="Hiragino Sans W3" w:hAnsi="Arial" w:cs="Arial"/>
          <w:color w:val="0E2841" w:themeColor="text2"/>
          <w:kern w:val="0"/>
          <w:sz w:val="22"/>
          <w:szCs w:val="22"/>
        </w:rPr>
      </w:pPr>
      <w:r w:rsidRPr="00C06CB2">
        <w:rPr>
          <w:rFonts w:ascii="Arial" w:eastAsia="Hiragino Sans W3" w:hAnsi="Arial" w:cs="Arial"/>
          <w:color w:val="0E2841" w:themeColor="text2"/>
          <w:kern w:val="0"/>
          <w:sz w:val="22"/>
          <w:szCs w:val="22"/>
        </w:rPr>
        <w:t xml:space="preserve">Le praticien s'engage à ne transmettre à votre employeur aucune information sur le contenu de la séance, vos réactions, vos expressions ou vos confidences. Si vous décidez de ne pas participer ou de quitter la séance, votre employeur n'en sera pas informé. Les informations que vous communiquez au praticien (formulaire de consentement, questionnaire) sont confidentielles et </w:t>
      </w:r>
      <w:r w:rsidR="008F2E3C" w:rsidRPr="00C06CB2">
        <w:rPr>
          <w:rFonts w:ascii="Arial" w:eastAsia="Hiragino Sans W3" w:hAnsi="Arial" w:cs="Arial"/>
          <w:color w:val="0E2841" w:themeColor="text2"/>
          <w:kern w:val="0"/>
          <w:sz w:val="22"/>
          <w:szCs w:val="22"/>
        </w:rPr>
        <w:t>ne sont jamais communiquées à quiconque</w:t>
      </w:r>
      <w:r w:rsidRPr="00C06CB2">
        <w:rPr>
          <w:rFonts w:ascii="Arial" w:eastAsia="Hiragino Sans W3" w:hAnsi="Arial" w:cs="Arial"/>
          <w:color w:val="0E2841" w:themeColor="text2"/>
          <w:kern w:val="0"/>
          <w:sz w:val="22"/>
          <w:szCs w:val="22"/>
        </w:rPr>
        <w:t>.</w:t>
      </w:r>
    </w:p>
    <w:p w14:paraId="3D225A58" w14:textId="77777777" w:rsidR="00CD5FB7" w:rsidRPr="00C06CB2" w:rsidRDefault="00CD5FB7"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69F0A8C6" w14:textId="77777777" w:rsidR="00CD5FB7" w:rsidRPr="00C06CB2" w:rsidRDefault="00CD5FB7" w:rsidP="00C06CB2">
      <w:pPr>
        <w:autoSpaceDE w:val="0"/>
        <w:autoSpaceDN w:val="0"/>
        <w:adjustRightInd w:val="0"/>
        <w:spacing w:after="60" w:line="276" w:lineRule="auto"/>
        <w:ind w:right="-426"/>
        <w:jc w:val="both"/>
        <w:rPr>
          <w:rFonts w:ascii="Arial" w:eastAsia="Hiragino Sans W3" w:hAnsi="Arial" w:cs="Arial"/>
          <w:b/>
          <w:bCs/>
          <w:color w:val="0E2841" w:themeColor="text2"/>
          <w:kern w:val="0"/>
          <w:sz w:val="22"/>
          <w:szCs w:val="22"/>
        </w:rPr>
      </w:pPr>
      <w:r w:rsidRPr="00C06CB2">
        <w:rPr>
          <w:rFonts w:ascii="Arial" w:eastAsia="Hiragino Sans W3" w:hAnsi="Arial" w:cs="Arial"/>
          <w:b/>
          <w:bCs/>
          <w:color w:val="0E2841" w:themeColor="text2"/>
          <w:kern w:val="0"/>
          <w:sz w:val="22"/>
          <w:szCs w:val="22"/>
        </w:rPr>
        <w:t>VOS DROITS</w:t>
      </w:r>
    </w:p>
    <w:p w14:paraId="02E99F8A" w14:textId="157A7E97" w:rsidR="00551DEF" w:rsidRPr="00C06CB2" w:rsidRDefault="00551DEF" w:rsidP="00C06CB2">
      <w:pPr>
        <w:pStyle w:val="Paragraphedeliste"/>
        <w:numPr>
          <w:ilvl w:val="0"/>
          <w:numId w:val="2"/>
        </w:numPr>
        <w:autoSpaceDE w:val="0"/>
        <w:autoSpaceDN w:val="0"/>
        <w:adjustRightInd w:val="0"/>
        <w:spacing w:after="60" w:line="276" w:lineRule="auto"/>
        <w:ind w:left="284" w:right="-426" w:hanging="284"/>
        <w:jc w:val="both"/>
        <w:rPr>
          <w:rFonts w:ascii="Arial" w:eastAsia="Hiragino Sans W3" w:hAnsi="Arial" w:cs="Arial"/>
          <w:color w:val="0E2841" w:themeColor="text2"/>
          <w:kern w:val="0"/>
          <w:sz w:val="22"/>
          <w:szCs w:val="22"/>
        </w:rPr>
      </w:pPr>
      <w:r w:rsidRPr="00C06CB2">
        <w:rPr>
          <w:rFonts w:ascii="Arial" w:eastAsia="Hiragino Sans W3" w:hAnsi="Arial" w:cs="Arial"/>
          <w:b/>
          <w:bCs/>
          <w:color w:val="0E2841" w:themeColor="text2"/>
          <w:kern w:val="0"/>
          <w:sz w:val="22"/>
          <w:szCs w:val="22"/>
        </w:rPr>
        <w:t xml:space="preserve">Droit de refuser : </w:t>
      </w:r>
      <w:r w:rsidRPr="00C06CB2">
        <w:rPr>
          <w:rFonts w:ascii="Arial" w:eastAsia="Hiragino Sans W3" w:hAnsi="Arial" w:cs="Arial"/>
          <w:color w:val="0E2841" w:themeColor="text2"/>
          <w:kern w:val="0"/>
          <w:sz w:val="22"/>
          <w:szCs w:val="22"/>
        </w:rPr>
        <w:t>Vous pouvez refuser de participer, sans justification et sans conséquence professionnelle.</w:t>
      </w:r>
    </w:p>
    <w:p w14:paraId="5087A6B8" w14:textId="3D2797F5" w:rsidR="00CD5FB7" w:rsidRPr="00C06CB2" w:rsidRDefault="00551DEF" w:rsidP="00C06CB2">
      <w:pPr>
        <w:pStyle w:val="Paragraphedeliste"/>
        <w:numPr>
          <w:ilvl w:val="0"/>
          <w:numId w:val="2"/>
        </w:numPr>
        <w:autoSpaceDE w:val="0"/>
        <w:autoSpaceDN w:val="0"/>
        <w:adjustRightInd w:val="0"/>
        <w:spacing w:after="60" w:line="276" w:lineRule="auto"/>
        <w:ind w:left="284" w:right="-426" w:hanging="284"/>
        <w:jc w:val="both"/>
        <w:rPr>
          <w:rFonts w:ascii="Arial" w:eastAsia="Hiragino Sans W3" w:hAnsi="Arial" w:cs="Arial"/>
          <w:color w:val="0E2841" w:themeColor="text2"/>
          <w:kern w:val="0"/>
          <w:sz w:val="22"/>
          <w:szCs w:val="22"/>
        </w:rPr>
      </w:pPr>
      <w:r w:rsidRPr="00C06CB2">
        <w:rPr>
          <w:rFonts w:ascii="Arial" w:eastAsia="Hiragino Sans W3" w:hAnsi="Arial" w:cs="Arial"/>
          <w:b/>
          <w:bCs/>
          <w:color w:val="0E2841" w:themeColor="text2"/>
          <w:kern w:val="0"/>
          <w:sz w:val="22"/>
          <w:szCs w:val="22"/>
        </w:rPr>
        <w:t xml:space="preserve">Droit de sortir : </w:t>
      </w:r>
      <w:r w:rsidRPr="00C06CB2">
        <w:rPr>
          <w:rFonts w:ascii="Arial" w:eastAsia="Hiragino Sans W3" w:hAnsi="Arial" w:cs="Arial"/>
          <w:color w:val="0E2841" w:themeColor="text2"/>
          <w:kern w:val="0"/>
          <w:sz w:val="22"/>
          <w:szCs w:val="22"/>
        </w:rPr>
        <w:t>Vous pouvez quitter la séance à tout moment, sans justification.</w:t>
      </w:r>
    </w:p>
    <w:p w14:paraId="459898CA" w14:textId="11FBB635" w:rsidR="00551DEF" w:rsidRPr="00C06CB2" w:rsidRDefault="00551DEF" w:rsidP="00C06CB2">
      <w:pPr>
        <w:pStyle w:val="Paragraphedeliste"/>
        <w:numPr>
          <w:ilvl w:val="0"/>
          <w:numId w:val="2"/>
        </w:numPr>
        <w:autoSpaceDE w:val="0"/>
        <w:autoSpaceDN w:val="0"/>
        <w:adjustRightInd w:val="0"/>
        <w:spacing w:after="60" w:line="276" w:lineRule="auto"/>
        <w:ind w:left="284" w:right="-426" w:hanging="284"/>
        <w:jc w:val="both"/>
        <w:rPr>
          <w:rFonts w:ascii="Arial" w:eastAsia="Hiragino Sans W3" w:hAnsi="Arial" w:cs="Arial"/>
          <w:color w:val="0E2841" w:themeColor="text2"/>
          <w:kern w:val="0"/>
          <w:sz w:val="22"/>
          <w:szCs w:val="22"/>
        </w:rPr>
      </w:pPr>
      <w:r w:rsidRPr="00C06CB2">
        <w:rPr>
          <w:rFonts w:ascii="Arial" w:eastAsia="Hiragino Sans W3" w:hAnsi="Arial" w:cs="Arial"/>
          <w:b/>
          <w:bCs/>
          <w:color w:val="0E2841" w:themeColor="text2"/>
          <w:kern w:val="0"/>
          <w:sz w:val="22"/>
          <w:szCs w:val="22"/>
        </w:rPr>
        <w:t xml:space="preserve">Droit à l'information : </w:t>
      </w:r>
      <w:r w:rsidRPr="00C06CB2">
        <w:rPr>
          <w:rFonts w:ascii="Arial" w:eastAsia="Hiragino Sans W3" w:hAnsi="Arial" w:cs="Arial"/>
          <w:color w:val="0E2841" w:themeColor="text2"/>
          <w:kern w:val="0"/>
          <w:sz w:val="22"/>
          <w:szCs w:val="22"/>
        </w:rPr>
        <w:t>Vous pouvez poser toutes les questions au praticien avant, pendant et après la séance.</w:t>
      </w:r>
    </w:p>
    <w:p w14:paraId="3EB2E09C" w14:textId="07860D26" w:rsidR="00551DEF" w:rsidRPr="00C06CB2" w:rsidRDefault="00551DEF" w:rsidP="00C06CB2">
      <w:pPr>
        <w:pStyle w:val="Paragraphedeliste"/>
        <w:numPr>
          <w:ilvl w:val="0"/>
          <w:numId w:val="2"/>
        </w:numPr>
        <w:autoSpaceDE w:val="0"/>
        <w:autoSpaceDN w:val="0"/>
        <w:adjustRightInd w:val="0"/>
        <w:spacing w:after="60" w:line="276" w:lineRule="auto"/>
        <w:ind w:left="284" w:right="-426" w:hanging="284"/>
        <w:jc w:val="both"/>
        <w:rPr>
          <w:rFonts w:ascii="Arial" w:eastAsia="Hiragino Sans W3" w:hAnsi="Arial" w:cs="Arial"/>
          <w:color w:val="0E2841" w:themeColor="text2"/>
          <w:kern w:val="0"/>
          <w:sz w:val="22"/>
          <w:szCs w:val="22"/>
        </w:rPr>
      </w:pPr>
      <w:r w:rsidRPr="00C06CB2">
        <w:rPr>
          <w:rFonts w:ascii="Arial" w:eastAsia="Hiragino Sans W3" w:hAnsi="Arial" w:cs="Arial"/>
          <w:b/>
          <w:bCs/>
          <w:color w:val="0E2841" w:themeColor="text2"/>
          <w:kern w:val="0"/>
          <w:sz w:val="22"/>
          <w:szCs w:val="22"/>
        </w:rPr>
        <w:lastRenderedPageBreak/>
        <w:t xml:space="preserve">Droit à la confidentialité : </w:t>
      </w:r>
      <w:r w:rsidRPr="00C06CB2">
        <w:rPr>
          <w:rFonts w:ascii="Arial" w:eastAsia="Hiragino Sans W3" w:hAnsi="Arial" w:cs="Arial"/>
          <w:color w:val="0E2841" w:themeColor="text2"/>
          <w:kern w:val="0"/>
          <w:sz w:val="22"/>
          <w:szCs w:val="22"/>
        </w:rPr>
        <w:t>Le contenu de vos échanges avec le praticien est confidentiel vis-à-vis de votre employeur.</w:t>
      </w:r>
    </w:p>
    <w:p w14:paraId="4146C32E" w14:textId="661CFBBB" w:rsidR="00551DEF" w:rsidRPr="00C06CB2" w:rsidRDefault="00551DEF" w:rsidP="00C06CB2">
      <w:pPr>
        <w:pStyle w:val="Paragraphedeliste"/>
        <w:numPr>
          <w:ilvl w:val="0"/>
          <w:numId w:val="2"/>
        </w:numPr>
        <w:autoSpaceDE w:val="0"/>
        <w:autoSpaceDN w:val="0"/>
        <w:adjustRightInd w:val="0"/>
        <w:spacing w:after="60" w:line="276" w:lineRule="auto"/>
        <w:ind w:left="284" w:right="-426" w:hanging="284"/>
        <w:jc w:val="both"/>
        <w:rPr>
          <w:rFonts w:ascii="Arial" w:eastAsia="Hiragino Sans W3" w:hAnsi="Arial" w:cs="Arial"/>
          <w:color w:val="0E2841" w:themeColor="text2"/>
          <w:kern w:val="0"/>
          <w:sz w:val="22"/>
          <w:szCs w:val="22"/>
        </w:rPr>
      </w:pPr>
      <w:r w:rsidRPr="00C06CB2">
        <w:rPr>
          <w:rFonts w:ascii="Arial" w:eastAsia="Hiragino Sans W3" w:hAnsi="Arial" w:cs="Arial"/>
          <w:b/>
          <w:bCs/>
          <w:color w:val="0E2841" w:themeColor="text2"/>
          <w:kern w:val="0"/>
          <w:sz w:val="22"/>
          <w:szCs w:val="22"/>
        </w:rPr>
        <w:t xml:space="preserve">Droits RGPD : </w:t>
      </w:r>
      <w:r w:rsidRPr="00C06CB2">
        <w:rPr>
          <w:rFonts w:ascii="Arial" w:eastAsia="Hiragino Sans W3" w:hAnsi="Arial" w:cs="Arial"/>
          <w:color w:val="0E2841" w:themeColor="text2"/>
          <w:kern w:val="0"/>
          <w:sz w:val="22"/>
          <w:szCs w:val="22"/>
        </w:rPr>
        <w:t>Vous pouvez accéder, rectifier ou demander la suppression de vos données personnelles.</w:t>
      </w:r>
    </w:p>
    <w:p w14:paraId="6192E3CC" w14:textId="77777777" w:rsidR="00CD5FB7" w:rsidRPr="00C06CB2" w:rsidRDefault="00CD5FB7"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5714D254" w14:textId="03DA3A8D" w:rsidR="00CD5FB7" w:rsidRPr="00C06CB2" w:rsidRDefault="00CD5FB7"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r w:rsidRPr="00C06CB2">
        <w:rPr>
          <w:rFonts w:ascii="Arial" w:eastAsia="Hiragino Sans W3" w:hAnsi="Arial" w:cs="Arial"/>
          <w:b/>
          <w:bCs/>
          <w:color w:val="0E2841" w:themeColor="text2"/>
          <w:kern w:val="0"/>
          <w:sz w:val="22"/>
          <w:szCs w:val="22"/>
        </w:rPr>
        <w:t>CONTRE-INDICATIONS</w:t>
      </w:r>
    </w:p>
    <w:p w14:paraId="54D5B99B" w14:textId="77777777" w:rsidR="00CD5FB7" w:rsidRPr="00C06CB2" w:rsidRDefault="00CD5FB7" w:rsidP="00C06CB2">
      <w:pPr>
        <w:autoSpaceDE w:val="0"/>
        <w:autoSpaceDN w:val="0"/>
        <w:adjustRightInd w:val="0"/>
        <w:spacing w:after="60" w:line="276" w:lineRule="auto"/>
        <w:ind w:right="-426"/>
        <w:jc w:val="both"/>
        <w:rPr>
          <w:rFonts w:ascii="Arial" w:eastAsia="Hiragino Sans W3" w:hAnsi="Arial" w:cs="Arial"/>
          <w:color w:val="0E2841" w:themeColor="text2"/>
          <w:kern w:val="0"/>
          <w:sz w:val="22"/>
          <w:szCs w:val="22"/>
        </w:rPr>
      </w:pPr>
      <w:r w:rsidRPr="00C06CB2">
        <w:rPr>
          <w:rFonts w:ascii="Arial" w:eastAsia="Hiragino Sans W3" w:hAnsi="Arial" w:cs="Arial"/>
          <w:color w:val="0E2841" w:themeColor="text2"/>
          <w:kern w:val="0"/>
          <w:sz w:val="22"/>
          <w:szCs w:val="22"/>
        </w:rPr>
        <w:t>Si vous présentez l'une des situations suivantes, informez le praticien avant la séance : épilepsie ou crises convulsives, troubles dissociatifs, antécédents psychiatriques sévères, traitement psychotrope en cours. Le praticien appréciera alors l'opportunité de votre participation.</w:t>
      </w:r>
    </w:p>
    <w:p w14:paraId="263E4807" w14:textId="77777777" w:rsidR="00CD5FB7" w:rsidRPr="00C06CB2" w:rsidRDefault="00CD5FB7"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3E5DEA6B" w14:textId="6974461B" w:rsidR="00CD5FB7" w:rsidRPr="00C06CB2" w:rsidRDefault="00CD5FB7"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r w:rsidRPr="00C06CB2">
        <w:rPr>
          <w:rFonts w:ascii="Arial" w:eastAsia="Hiragino Sans W3" w:hAnsi="Arial" w:cs="Arial"/>
          <w:b/>
          <w:bCs/>
          <w:color w:val="0E2841" w:themeColor="text2"/>
          <w:kern w:val="0"/>
          <w:sz w:val="22"/>
          <w:szCs w:val="22"/>
        </w:rPr>
        <w:t>PRATICIEN</w:t>
      </w:r>
      <w:r w:rsidR="00551DEF" w:rsidRPr="00C06CB2">
        <w:rPr>
          <w:rFonts w:ascii="Arial" w:eastAsia="Hiragino Sans W3" w:hAnsi="Arial" w:cs="Arial"/>
          <w:b/>
          <w:bCs/>
          <w:color w:val="0E2841" w:themeColor="text2"/>
          <w:kern w:val="0"/>
          <w:sz w:val="22"/>
          <w:szCs w:val="22"/>
        </w:rPr>
        <w:t xml:space="preserve"> : </w:t>
      </w:r>
    </w:p>
    <w:p w14:paraId="33F6D55A" w14:textId="77777777" w:rsidR="00CD5FB7" w:rsidRPr="00C06CB2" w:rsidRDefault="00CD5FB7"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2820"/>
        <w:gridCol w:w="5840"/>
      </w:tblGrid>
      <w:tr w:rsidR="00CD5FB7" w:rsidRPr="00C06CB2" w14:paraId="2293A997" w14:textId="77777777" w:rsidTr="008F2E3C">
        <w:tc>
          <w:tcPr>
            <w:tcW w:w="2820"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C907665" w14:textId="77777777" w:rsidR="008F2E3C" w:rsidRPr="00C06CB2" w:rsidRDefault="008F2E3C" w:rsidP="00C06CB2">
            <w:pPr>
              <w:autoSpaceDE w:val="0"/>
              <w:autoSpaceDN w:val="0"/>
              <w:adjustRightInd w:val="0"/>
              <w:spacing w:after="0" w:line="120" w:lineRule="auto"/>
              <w:ind w:right="-426"/>
              <w:jc w:val="both"/>
              <w:rPr>
                <w:rFonts w:ascii="Arial" w:eastAsia="Hiragino Sans W3" w:hAnsi="Arial" w:cs="Arial"/>
                <w:b/>
                <w:bCs/>
                <w:color w:val="0E2841" w:themeColor="text2"/>
                <w:kern w:val="0"/>
                <w:sz w:val="22"/>
                <w:szCs w:val="22"/>
              </w:rPr>
            </w:pPr>
          </w:p>
          <w:p w14:paraId="509910EB" w14:textId="5B523A39" w:rsidR="00CD5FB7" w:rsidRPr="00C06CB2" w:rsidRDefault="00CD5FB7" w:rsidP="00C06CB2">
            <w:pPr>
              <w:autoSpaceDE w:val="0"/>
              <w:autoSpaceDN w:val="0"/>
              <w:adjustRightInd w:val="0"/>
              <w:spacing w:after="0" w:line="288" w:lineRule="auto"/>
              <w:ind w:right="-426"/>
              <w:jc w:val="both"/>
              <w:rPr>
                <w:rFonts w:ascii="Arial" w:eastAsia="Hiragino Sans W3" w:hAnsi="Arial" w:cs="Arial"/>
                <w:b/>
                <w:bCs/>
                <w:color w:val="0E2841" w:themeColor="text2"/>
                <w:kern w:val="0"/>
                <w:sz w:val="22"/>
                <w:szCs w:val="22"/>
              </w:rPr>
            </w:pPr>
            <w:r w:rsidRPr="00C06CB2">
              <w:rPr>
                <w:rFonts w:ascii="Arial" w:eastAsia="Hiragino Sans W3" w:hAnsi="Arial" w:cs="Arial"/>
                <w:b/>
                <w:bCs/>
                <w:color w:val="0E2841" w:themeColor="text2"/>
                <w:kern w:val="0"/>
                <w:sz w:val="22"/>
                <w:szCs w:val="22"/>
              </w:rPr>
              <w:t>Nom et prénom</w:t>
            </w:r>
          </w:p>
          <w:p w14:paraId="1F63A64E" w14:textId="77777777" w:rsidR="008F2E3C" w:rsidRPr="00C06CB2" w:rsidRDefault="008F2E3C" w:rsidP="00C06CB2">
            <w:pPr>
              <w:autoSpaceDE w:val="0"/>
              <w:autoSpaceDN w:val="0"/>
              <w:adjustRightInd w:val="0"/>
              <w:spacing w:after="0" w:line="120" w:lineRule="auto"/>
              <w:ind w:right="-426"/>
              <w:jc w:val="both"/>
              <w:rPr>
                <w:rFonts w:ascii="Arial" w:eastAsia="Hiragino Sans W3" w:hAnsi="Arial" w:cs="Arial"/>
                <w:color w:val="0E2841" w:themeColor="text2"/>
                <w:kern w:val="0"/>
                <w:sz w:val="22"/>
                <w:szCs w:val="22"/>
              </w:rPr>
            </w:pPr>
          </w:p>
        </w:tc>
        <w:tc>
          <w:tcPr>
            <w:tcW w:w="5840"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CEFB230" w14:textId="59D74991" w:rsidR="00CD5FB7" w:rsidRPr="00C06CB2" w:rsidRDefault="00C06CB2" w:rsidP="00C06CB2">
            <w:pPr>
              <w:autoSpaceDE w:val="0"/>
              <w:autoSpaceDN w:val="0"/>
              <w:adjustRightInd w:val="0"/>
              <w:spacing w:after="0" w:line="288" w:lineRule="auto"/>
              <w:ind w:right="-426"/>
              <w:jc w:val="both"/>
              <w:rPr>
                <w:rFonts w:ascii="Arial" w:eastAsia="Hiragino Sans W3" w:hAnsi="Arial" w:cs="Arial"/>
                <w:color w:val="0E2841" w:themeColor="text2"/>
                <w:kern w:val="0"/>
                <w:sz w:val="22"/>
                <w:szCs w:val="22"/>
              </w:rPr>
            </w:pPr>
            <w:r>
              <w:rPr>
                <w:rFonts w:ascii="Arial" w:eastAsia="Hiragino Sans W3" w:hAnsi="Arial" w:cs="Arial"/>
                <w:color w:val="0E2841" w:themeColor="text2"/>
                <w:kern w:val="0"/>
                <w:sz w:val="22"/>
                <w:szCs w:val="22"/>
              </w:rPr>
              <w:t xml:space="preserve"> </w:t>
            </w:r>
          </w:p>
        </w:tc>
      </w:tr>
      <w:tr w:rsidR="00CD5FB7" w:rsidRPr="00C06CB2" w14:paraId="23B35E5B" w14:textId="77777777" w:rsidTr="008F2E3C">
        <w:tblPrEx>
          <w:tblBorders>
            <w:top w:val="none" w:sz="0" w:space="0" w:color="auto"/>
          </w:tblBorders>
        </w:tblPrEx>
        <w:tc>
          <w:tcPr>
            <w:tcW w:w="2820"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C89D06D" w14:textId="77777777" w:rsidR="008F2E3C" w:rsidRPr="00C06CB2" w:rsidRDefault="008F2E3C" w:rsidP="00C06CB2">
            <w:pPr>
              <w:autoSpaceDE w:val="0"/>
              <w:autoSpaceDN w:val="0"/>
              <w:adjustRightInd w:val="0"/>
              <w:spacing w:after="0" w:line="120" w:lineRule="auto"/>
              <w:ind w:right="-426"/>
              <w:jc w:val="both"/>
              <w:rPr>
                <w:rFonts w:ascii="Arial" w:eastAsia="Hiragino Sans W3" w:hAnsi="Arial" w:cs="Arial"/>
                <w:b/>
                <w:bCs/>
                <w:color w:val="0E2841" w:themeColor="text2"/>
                <w:kern w:val="0"/>
                <w:sz w:val="22"/>
                <w:szCs w:val="22"/>
              </w:rPr>
            </w:pPr>
          </w:p>
          <w:p w14:paraId="1C35BC42" w14:textId="77777777" w:rsidR="00CD5FB7" w:rsidRPr="00C06CB2" w:rsidRDefault="00CD5FB7" w:rsidP="00C06CB2">
            <w:pPr>
              <w:autoSpaceDE w:val="0"/>
              <w:autoSpaceDN w:val="0"/>
              <w:adjustRightInd w:val="0"/>
              <w:spacing w:after="0" w:line="288" w:lineRule="auto"/>
              <w:ind w:right="-426"/>
              <w:jc w:val="both"/>
              <w:rPr>
                <w:rFonts w:ascii="Arial" w:eastAsia="Hiragino Sans W3" w:hAnsi="Arial" w:cs="Arial"/>
                <w:b/>
                <w:bCs/>
                <w:color w:val="0E2841" w:themeColor="text2"/>
                <w:kern w:val="0"/>
                <w:sz w:val="22"/>
                <w:szCs w:val="22"/>
              </w:rPr>
            </w:pPr>
            <w:r w:rsidRPr="00C06CB2">
              <w:rPr>
                <w:rFonts w:ascii="Arial" w:eastAsia="Hiragino Sans W3" w:hAnsi="Arial" w:cs="Arial"/>
                <w:b/>
                <w:bCs/>
                <w:color w:val="0E2841" w:themeColor="text2"/>
                <w:kern w:val="0"/>
                <w:sz w:val="22"/>
                <w:szCs w:val="22"/>
              </w:rPr>
              <w:t>Formation / certification</w:t>
            </w:r>
          </w:p>
          <w:p w14:paraId="15DDCAA4" w14:textId="4D1AEACA" w:rsidR="008F2E3C" w:rsidRPr="00C06CB2" w:rsidRDefault="008F2E3C" w:rsidP="00C06CB2">
            <w:pPr>
              <w:autoSpaceDE w:val="0"/>
              <w:autoSpaceDN w:val="0"/>
              <w:adjustRightInd w:val="0"/>
              <w:spacing w:after="0" w:line="120" w:lineRule="auto"/>
              <w:ind w:right="-426"/>
              <w:jc w:val="both"/>
              <w:rPr>
                <w:rFonts w:ascii="Arial" w:eastAsia="Hiragino Sans W3" w:hAnsi="Arial" w:cs="Arial"/>
                <w:color w:val="0E2841" w:themeColor="text2"/>
                <w:kern w:val="0"/>
                <w:sz w:val="22"/>
                <w:szCs w:val="22"/>
              </w:rPr>
            </w:pPr>
          </w:p>
        </w:tc>
        <w:tc>
          <w:tcPr>
            <w:tcW w:w="5840"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8B3C5AC" w14:textId="77777777" w:rsidR="00CD5FB7" w:rsidRPr="00C06CB2" w:rsidRDefault="00CD5FB7" w:rsidP="00C06CB2">
            <w:pPr>
              <w:autoSpaceDE w:val="0"/>
              <w:autoSpaceDN w:val="0"/>
              <w:adjustRightInd w:val="0"/>
              <w:spacing w:after="0" w:line="288" w:lineRule="auto"/>
              <w:ind w:right="-426"/>
              <w:jc w:val="both"/>
              <w:rPr>
                <w:rFonts w:ascii="Arial" w:eastAsia="Hiragino Sans W3" w:hAnsi="Arial" w:cs="Arial"/>
                <w:color w:val="0E2841" w:themeColor="text2"/>
                <w:kern w:val="0"/>
                <w:sz w:val="22"/>
                <w:szCs w:val="22"/>
              </w:rPr>
            </w:pPr>
          </w:p>
        </w:tc>
      </w:tr>
      <w:tr w:rsidR="00CD5FB7" w:rsidRPr="00C06CB2" w14:paraId="50C75415" w14:textId="77777777" w:rsidTr="008F2E3C">
        <w:tblPrEx>
          <w:tblBorders>
            <w:top w:val="none" w:sz="0" w:space="0" w:color="auto"/>
          </w:tblBorders>
        </w:tblPrEx>
        <w:tc>
          <w:tcPr>
            <w:tcW w:w="2820"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D0664EF" w14:textId="77777777" w:rsidR="008F2E3C" w:rsidRPr="00C06CB2" w:rsidRDefault="008F2E3C" w:rsidP="00C06CB2">
            <w:pPr>
              <w:autoSpaceDE w:val="0"/>
              <w:autoSpaceDN w:val="0"/>
              <w:adjustRightInd w:val="0"/>
              <w:spacing w:after="0" w:line="120" w:lineRule="auto"/>
              <w:ind w:right="-426"/>
              <w:jc w:val="both"/>
              <w:rPr>
                <w:rFonts w:ascii="Arial" w:eastAsia="Hiragino Sans W3" w:hAnsi="Arial" w:cs="Arial"/>
                <w:b/>
                <w:bCs/>
                <w:color w:val="0E2841" w:themeColor="text2"/>
                <w:kern w:val="0"/>
                <w:sz w:val="22"/>
                <w:szCs w:val="22"/>
              </w:rPr>
            </w:pPr>
          </w:p>
          <w:p w14:paraId="66D2DB9B" w14:textId="77777777" w:rsidR="00CD5FB7" w:rsidRPr="00C06CB2" w:rsidRDefault="00CD5FB7" w:rsidP="00C06CB2">
            <w:pPr>
              <w:autoSpaceDE w:val="0"/>
              <w:autoSpaceDN w:val="0"/>
              <w:adjustRightInd w:val="0"/>
              <w:spacing w:after="0" w:line="288" w:lineRule="auto"/>
              <w:ind w:right="-426"/>
              <w:jc w:val="both"/>
              <w:rPr>
                <w:rFonts w:ascii="Arial" w:eastAsia="Hiragino Sans W3" w:hAnsi="Arial" w:cs="Arial"/>
                <w:b/>
                <w:bCs/>
                <w:color w:val="0E2841" w:themeColor="text2"/>
                <w:kern w:val="0"/>
                <w:sz w:val="22"/>
                <w:szCs w:val="22"/>
              </w:rPr>
            </w:pPr>
            <w:r w:rsidRPr="00C06CB2">
              <w:rPr>
                <w:rFonts w:ascii="Arial" w:eastAsia="Hiragino Sans W3" w:hAnsi="Arial" w:cs="Arial"/>
                <w:b/>
                <w:bCs/>
                <w:color w:val="0E2841" w:themeColor="text2"/>
                <w:kern w:val="0"/>
                <w:sz w:val="22"/>
                <w:szCs w:val="22"/>
              </w:rPr>
              <w:t>E-mail</w:t>
            </w:r>
          </w:p>
          <w:p w14:paraId="3337A11A" w14:textId="0E0DA883" w:rsidR="008F2E3C" w:rsidRPr="00C06CB2" w:rsidRDefault="008F2E3C" w:rsidP="00C06CB2">
            <w:pPr>
              <w:autoSpaceDE w:val="0"/>
              <w:autoSpaceDN w:val="0"/>
              <w:adjustRightInd w:val="0"/>
              <w:spacing w:after="0" w:line="120" w:lineRule="auto"/>
              <w:ind w:right="-426"/>
              <w:jc w:val="both"/>
              <w:rPr>
                <w:rFonts w:ascii="Arial" w:eastAsia="Hiragino Sans W3" w:hAnsi="Arial" w:cs="Arial"/>
                <w:color w:val="0E2841" w:themeColor="text2"/>
                <w:kern w:val="0"/>
                <w:sz w:val="22"/>
                <w:szCs w:val="22"/>
              </w:rPr>
            </w:pPr>
          </w:p>
        </w:tc>
        <w:tc>
          <w:tcPr>
            <w:tcW w:w="5840"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82C2654" w14:textId="6322C249" w:rsidR="00CD5FB7" w:rsidRPr="00C06CB2" w:rsidRDefault="00CD5FB7" w:rsidP="00C06CB2">
            <w:pPr>
              <w:autoSpaceDE w:val="0"/>
              <w:autoSpaceDN w:val="0"/>
              <w:adjustRightInd w:val="0"/>
              <w:spacing w:after="0" w:line="288" w:lineRule="auto"/>
              <w:ind w:right="-426"/>
              <w:jc w:val="both"/>
              <w:rPr>
                <w:rFonts w:ascii="Arial" w:eastAsia="Hiragino Sans W3" w:hAnsi="Arial" w:cs="Arial"/>
                <w:color w:val="0E2841" w:themeColor="text2"/>
                <w:kern w:val="0"/>
                <w:sz w:val="22"/>
                <w:szCs w:val="22"/>
              </w:rPr>
            </w:pPr>
          </w:p>
        </w:tc>
      </w:tr>
      <w:tr w:rsidR="00CD5FB7" w:rsidRPr="00C06CB2" w14:paraId="6682D012" w14:textId="77777777" w:rsidTr="008F2E3C">
        <w:tc>
          <w:tcPr>
            <w:tcW w:w="2820"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2199ABD" w14:textId="77777777" w:rsidR="008F2E3C" w:rsidRPr="00C06CB2" w:rsidRDefault="008F2E3C" w:rsidP="00C06CB2">
            <w:pPr>
              <w:autoSpaceDE w:val="0"/>
              <w:autoSpaceDN w:val="0"/>
              <w:adjustRightInd w:val="0"/>
              <w:spacing w:after="0" w:line="120" w:lineRule="auto"/>
              <w:ind w:right="-426"/>
              <w:jc w:val="both"/>
              <w:rPr>
                <w:rFonts w:ascii="Arial" w:eastAsia="Hiragino Sans W3" w:hAnsi="Arial" w:cs="Arial"/>
                <w:b/>
                <w:bCs/>
                <w:color w:val="0E2841" w:themeColor="text2"/>
                <w:kern w:val="0"/>
                <w:sz w:val="22"/>
                <w:szCs w:val="22"/>
              </w:rPr>
            </w:pPr>
          </w:p>
          <w:p w14:paraId="22DDA6E1" w14:textId="77777777" w:rsidR="00CD5FB7" w:rsidRPr="00C06CB2" w:rsidRDefault="00CD5FB7" w:rsidP="00C06CB2">
            <w:pPr>
              <w:autoSpaceDE w:val="0"/>
              <w:autoSpaceDN w:val="0"/>
              <w:adjustRightInd w:val="0"/>
              <w:spacing w:after="0" w:line="288" w:lineRule="auto"/>
              <w:ind w:right="-426"/>
              <w:jc w:val="both"/>
              <w:rPr>
                <w:rFonts w:ascii="Arial" w:eastAsia="Hiragino Sans W3" w:hAnsi="Arial" w:cs="Arial"/>
                <w:b/>
                <w:bCs/>
                <w:color w:val="0E2841" w:themeColor="text2"/>
                <w:kern w:val="0"/>
                <w:sz w:val="22"/>
                <w:szCs w:val="22"/>
              </w:rPr>
            </w:pPr>
            <w:r w:rsidRPr="00C06CB2">
              <w:rPr>
                <w:rFonts w:ascii="Arial" w:eastAsia="Hiragino Sans W3" w:hAnsi="Arial" w:cs="Arial"/>
                <w:b/>
                <w:bCs/>
                <w:color w:val="0E2841" w:themeColor="text2"/>
                <w:kern w:val="0"/>
                <w:sz w:val="22"/>
                <w:szCs w:val="22"/>
              </w:rPr>
              <w:t>Téléphone</w:t>
            </w:r>
          </w:p>
          <w:p w14:paraId="09F1954E" w14:textId="395AF945" w:rsidR="008F2E3C" w:rsidRPr="00C06CB2" w:rsidRDefault="008F2E3C" w:rsidP="00C06CB2">
            <w:pPr>
              <w:autoSpaceDE w:val="0"/>
              <w:autoSpaceDN w:val="0"/>
              <w:adjustRightInd w:val="0"/>
              <w:spacing w:after="0" w:line="120" w:lineRule="auto"/>
              <w:ind w:right="-426"/>
              <w:jc w:val="both"/>
              <w:rPr>
                <w:rFonts w:ascii="Arial" w:eastAsia="Hiragino Sans W3" w:hAnsi="Arial" w:cs="Arial"/>
                <w:color w:val="0E2841" w:themeColor="text2"/>
                <w:kern w:val="0"/>
                <w:sz w:val="22"/>
                <w:szCs w:val="22"/>
              </w:rPr>
            </w:pPr>
          </w:p>
        </w:tc>
        <w:tc>
          <w:tcPr>
            <w:tcW w:w="5840"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3F9857D" w14:textId="7919510D" w:rsidR="00CD5FB7" w:rsidRPr="00C06CB2" w:rsidRDefault="00CD5FB7" w:rsidP="00C06CB2">
            <w:pPr>
              <w:autoSpaceDE w:val="0"/>
              <w:autoSpaceDN w:val="0"/>
              <w:adjustRightInd w:val="0"/>
              <w:spacing w:after="0" w:line="288" w:lineRule="auto"/>
              <w:ind w:right="-426"/>
              <w:jc w:val="both"/>
              <w:rPr>
                <w:rFonts w:ascii="Arial" w:eastAsia="Hiragino Sans W3" w:hAnsi="Arial" w:cs="Arial"/>
                <w:color w:val="0E2841" w:themeColor="text2"/>
                <w:kern w:val="0"/>
                <w:sz w:val="22"/>
                <w:szCs w:val="22"/>
              </w:rPr>
            </w:pPr>
          </w:p>
        </w:tc>
      </w:tr>
    </w:tbl>
    <w:p w14:paraId="43751D34" w14:textId="77777777" w:rsidR="00CD5FB7" w:rsidRPr="00C06CB2" w:rsidRDefault="00CD5FB7"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7EEE257C" w14:textId="77777777" w:rsidR="00CD5FB7" w:rsidRPr="00C06CB2" w:rsidRDefault="00CD5FB7"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r w:rsidRPr="00C06CB2">
        <w:rPr>
          <w:rFonts w:ascii="Arial" w:eastAsia="Hiragino Sans W3" w:hAnsi="Arial" w:cs="Arial"/>
          <w:i/>
          <w:iCs/>
          <w:color w:val="0E2841" w:themeColor="text2"/>
          <w:kern w:val="0"/>
          <w:sz w:val="22"/>
          <w:szCs w:val="22"/>
        </w:rPr>
        <w:t>Pour toute question avant l'atelier, n'hésitez pas à contacter le praticien directement.</w:t>
      </w:r>
    </w:p>
    <w:p w14:paraId="1120FED6" w14:textId="77777777" w:rsidR="00CD5FB7" w:rsidRPr="00C06CB2" w:rsidRDefault="00CD5FB7"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0B26B3B1" w14:textId="77777777" w:rsidR="008F2E3C" w:rsidRPr="00C06CB2" w:rsidRDefault="008F2E3C"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2C24BB8F" w14:textId="77777777" w:rsidR="008F2E3C" w:rsidRPr="00C06CB2" w:rsidRDefault="008F2E3C"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591754AA" w14:textId="77777777" w:rsidR="008F2E3C" w:rsidRPr="00C06CB2" w:rsidRDefault="008F2E3C"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048B0E28" w14:textId="77777777" w:rsidR="008F2E3C" w:rsidRPr="00C06CB2" w:rsidRDefault="008F2E3C"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65D8AE9A" w14:textId="77777777" w:rsidR="008F2E3C" w:rsidRPr="00C06CB2" w:rsidRDefault="008F2E3C"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0F4458F4" w14:textId="77777777" w:rsidR="008F2E3C" w:rsidRPr="00C06CB2" w:rsidRDefault="008F2E3C"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6434ADA4" w14:textId="77777777" w:rsidR="008F2E3C" w:rsidRPr="00C06CB2" w:rsidRDefault="008F2E3C"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2AEF7D6C" w14:textId="77777777" w:rsidR="008F2E3C" w:rsidRPr="00C06CB2" w:rsidRDefault="008F2E3C"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0AD42522" w14:textId="77777777" w:rsidR="008F2E3C" w:rsidRPr="00C06CB2" w:rsidRDefault="008F2E3C"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4E263404" w14:textId="77777777" w:rsidR="008F2E3C" w:rsidRPr="00C06CB2" w:rsidRDefault="008F2E3C"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4CA31092" w14:textId="77777777" w:rsidR="008F2E3C" w:rsidRPr="00C06CB2" w:rsidRDefault="008F2E3C"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1CDDEFCF" w14:textId="77777777" w:rsidR="008F2E3C" w:rsidRPr="00C06CB2" w:rsidRDefault="008F2E3C"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4FBB131A" w14:textId="77777777" w:rsidR="008F2E3C" w:rsidRPr="00C06CB2" w:rsidRDefault="008F2E3C"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4F05E07C" w14:textId="77777777" w:rsidR="008F2E3C" w:rsidRPr="00C06CB2" w:rsidRDefault="008F2E3C"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24ED097B" w14:textId="77777777" w:rsidR="008F2E3C" w:rsidRPr="00C06CB2" w:rsidRDefault="008F2E3C"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4A549460" w14:textId="77777777" w:rsidR="008F2E3C" w:rsidRPr="00C06CB2" w:rsidRDefault="008F2E3C"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38CF3C15" w14:textId="77777777" w:rsidR="008F2E3C" w:rsidRPr="00C06CB2" w:rsidRDefault="008F2E3C"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2F573A6C" w14:textId="77777777" w:rsidR="008F2E3C" w:rsidRPr="00C06CB2" w:rsidRDefault="008F2E3C"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16723C6E" w14:textId="77777777" w:rsidR="008F2E3C" w:rsidRPr="00C06CB2" w:rsidRDefault="008F2E3C"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52C69BE1" w14:textId="77777777" w:rsidR="00551DEF" w:rsidRPr="00C06CB2" w:rsidRDefault="00551DEF"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26E70B77" w14:textId="77777777" w:rsidR="00551DEF" w:rsidRPr="00C06CB2" w:rsidRDefault="00551DEF"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56961BA2" w14:textId="77777777" w:rsidR="00551DEF" w:rsidRPr="00C06CB2" w:rsidRDefault="00551DEF"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31AC73B3" w14:textId="77777777" w:rsidR="00551DEF" w:rsidRPr="00C06CB2" w:rsidRDefault="00551DEF"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1959810B" w14:textId="77777777" w:rsidR="008F2E3C" w:rsidRPr="00C06CB2" w:rsidRDefault="008F2E3C"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677FB2C9" w14:textId="19B831AE" w:rsidR="00CD5FB7" w:rsidRPr="00C06CB2" w:rsidRDefault="00CD5FB7"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r w:rsidRPr="00C06CB2">
        <w:rPr>
          <w:rFonts w:ascii="Arial" w:eastAsia="Hiragino Sans W3" w:hAnsi="Arial" w:cs="Arial"/>
          <w:i/>
          <w:iCs/>
          <w:color w:val="0E2841" w:themeColor="text2"/>
          <w:kern w:val="0"/>
          <w:sz w:val="22"/>
          <w:szCs w:val="22"/>
        </w:rPr>
        <w:t>Jurisphare — Document protégé</w:t>
      </w:r>
      <w:r w:rsidR="008F2E3C" w:rsidRPr="00C06CB2">
        <w:rPr>
          <w:rFonts w:ascii="Arial" w:eastAsia="Hiragino Sans W3" w:hAnsi="Arial" w:cs="Arial"/>
          <w:i/>
          <w:iCs/>
          <w:color w:val="0E2841" w:themeColor="text2"/>
          <w:kern w:val="0"/>
          <w:sz w:val="22"/>
          <w:szCs w:val="22"/>
        </w:rPr>
        <w:t xml:space="preserve">. </w:t>
      </w:r>
      <w:r w:rsidRPr="00C06CB2">
        <w:rPr>
          <w:rFonts w:ascii="Arial" w:eastAsia="Hiragino Sans W3" w:hAnsi="Arial" w:cs="Arial"/>
          <w:i/>
          <w:iCs/>
          <w:color w:val="0E2841" w:themeColor="text2"/>
          <w:kern w:val="0"/>
          <w:sz w:val="22"/>
          <w:szCs w:val="22"/>
        </w:rPr>
        <w:t>Toute reproduction, diffusion, revente ou transmission à des tiers est strictement interdite (art. L335-2 et suivants du Code de la propriété intellectuelle).</w:t>
      </w:r>
    </w:p>
    <w:sectPr w:rsidR="00CD5FB7" w:rsidRPr="00C06CB2" w:rsidSect="00551DEF">
      <w:pgSz w:w="11906" w:h="16838"/>
      <w:pgMar w:top="1417" w:right="1417" w:bottom="1417" w:left="155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Hiragino Sans W3">
    <w:panose1 w:val="020B0300000000000000"/>
    <w:charset w:val="80"/>
    <w:family w:val="swiss"/>
    <w:pitch w:val="variable"/>
    <w:sig w:usb0="E00002FF" w:usb1="7AC7FFFF" w:usb2="00000012" w:usb3="00000000" w:csb0="0002000D"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hybridMultilevel"/>
    <w:tmpl w:val="FFFFFFFF"/>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792E28F1"/>
    <w:multiLevelType w:val="hybridMultilevel"/>
    <w:tmpl w:val="9CA850F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71783864">
    <w:abstractNumId w:val="0"/>
  </w:num>
  <w:num w:numId="2" w16cid:durableId="19066476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FB7"/>
    <w:rsid w:val="00551DEF"/>
    <w:rsid w:val="005828F1"/>
    <w:rsid w:val="006F7CE4"/>
    <w:rsid w:val="00810C2B"/>
    <w:rsid w:val="008F2E3C"/>
    <w:rsid w:val="00C06CB2"/>
    <w:rsid w:val="00CD5FB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CF81B"/>
  <w15:chartTrackingRefBased/>
  <w15:docId w15:val="{ED0764CF-29D8-EE40-B084-2793ADC24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FB7"/>
  </w:style>
  <w:style w:type="paragraph" w:styleId="Titre1">
    <w:name w:val="heading 1"/>
    <w:basedOn w:val="Normal"/>
    <w:next w:val="Normal"/>
    <w:link w:val="Titre1Car"/>
    <w:uiPriority w:val="9"/>
    <w:qFormat/>
    <w:rsid w:val="00CD5F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D5F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D5FB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D5FB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D5FB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D5FB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D5FB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D5FB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D5FB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D5FB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D5FB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D5FB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D5FB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D5FB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D5FB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D5FB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D5FB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D5FB7"/>
    <w:rPr>
      <w:rFonts w:eastAsiaTheme="majorEastAsia" w:cstheme="majorBidi"/>
      <w:color w:val="272727" w:themeColor="text1" w:themeTint="D8"/>
    </w:rPr>
  </w:style>
  <w:style w:type="paragraph" w:styleId="Titre">
    <w:name w:val="Title"/>
    <w:basedOn w:val="Normal"/>
    <w:next w:val="Normal"/>
    <w:link w:val="TitreCar"/>
    <w:uiPriority w:val="10"/>
    <w:qFormat/>
    <w:rsid w:val="00CD5F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D5FB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D5FB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D5FB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D5FB7"/>
    <w:pPr>
      <w:spacing w:before="160"/>
      <w:jc w:val="center"/>
    </w:pPr>
    <w:rPr>
      <w:i/>
      <w:iCs/>
      <w:color w:val="404040" w:themeColor="text1" w:themeTint="BF"/>
    </w:rPr>
  </w:style>
  <w:style w:type="character" w:customStyle="1" w:styleId="CitationCar">
    <w:name w:val="Citation Car"/>
    <w:basedOn w:val="Policepardfaut"/>
    <w:link w:val="Citation"/>
    <w:uiPriority w:val="29"/>
    <w:rsid w:val="00CD5FB7"/>
    <w:rPr>
      <w:i/>
      <w:iCs/>
      <w:color w:val="404040" w:themeColor="text1" w:themeTint="BF"/>
    </w:rPr>
  </w:style>
  <w:style w:type="paragraph" w:styleId="Paragraphedeliste">
    <w:name w:val="List Paragraph"/>
    <w:basedOn w:val="Normal"/>
    <w:uiPriority w:val="34"/>
    <w:qFormat/>
    <w:rsid w:val="00CD5FB7"/>
    <w:pPr>
      <w:ind w:left="720"/>
      <w:contextualSpacing/>
    </w:pPr>
  </w:style>
  <w:style w:type="character" w:styleId="Accentuationintense">
    <w:name w:val="Intense Emphasis"/>
    <w:basedOn w:val="Policepardfaut"/>
    <w:uiPriority w:val="21"/>
    <w:qFormat/>
    <w:rsid w:val="00CD5FB7"/>
    <w:rPr>
      <w:i/>
      <w:iCs/>
      <w:color w:val="0F4761" w:themeColor="accent1" w:themeShade="BF"/>
    </w:rPr>
  </w:style>
  <w:style w:type="paragraph" w:styleId="Citationintense">
    <w:name w:val="Intense Quote"/>
    <w:basedOn w:val="Normal"/>
    <w:next w:val="Normal"/>
    <w:link w:val="CitationintenseCar"/>
    <w:uiPriority w:val="30"/>
    <w:qFormat/>
    <w:rsid w:val="00CD5F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D5FB7"/>
    <w:rPr>
      <w:i/>
      <w:iCs/>
      <w:color w:val="0F4761" w:themeColor="accent1" w:themeShade="BF"/>
    </w:rPr>
  </w:style>
  <w:style w:type="character" w:styleId="Rfrenceintense">
    <w:name w:val="Intense Reference"/>
    <w:basedOn w:val="Policepardfaut"/>
    <w:uiPriority w:val="32"/>
    <w:qFormat/>
    <w:rsid w:val="00CD5FB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448</Words>
  <Characters>2672</Characters>
  <Application>Microsoft Office Word</Application>
  <DocSecurity>0</DocSecurity>
  <Lines>106</Lines>
  <Paragraphs>36</Paragraphs>
  <ScaleCrop>false</ScaleCrop>
  <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2</cp:revision>
  <dcterms:created xsi:type="dcterms:W3CDTF">2026-07-15T15:41:00Z</dcterms:created>
  <dcterms:modified xsi:type="dcterms:W3CDTF">2026-07-15T15:41:00Z</dcterms:modified>
</cp:coreProperties>
</file>